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51AE2" w14:textId="5E7F659A" w:rsidR="00085E83" w:rsidRDefault="00D243A2" w:rsidP="00B55593">
      <w:pPr>
        <w:ind w:firstLine="0"/>
        <w:jc w:val="center"/>
        <w:rPr>
          <w:rFonts w:cs="Arial"/>
          <w:b/>
          <w:bCs/>
          <w:szCs w:val="24"/>
        </w:rPr>
      </w:pPr>
      <w:r w:rsidRPr="00D243A2">
        <w:rPr>
          <w:rFonts w:cs="Arial"/>
          <w:b/>
          <w:bCs/>
          <w:szCs w:val="24"/>
        </w:rPr>
        <w:t>CRITÉRIO DE MEDIÇÃO</w:t>
      </w:r>
    </w:p>
    <w:p w14:paraId="0C47F01C" w14:textId="77777777" w:rsidR="00B55593" w:rsidRPr="00D243A2" w:rsidRDefault="00B55593" w:rsidP="00B55593">
      <w:pPr>
        <w:ind w:firstLine="0"/>
        <w:jc w:val="center"/>
        <w:rPr>
          <w:rFonts w:cs="Arial"/>
          <w:b/>
          <w:szCs w:val="24"/>
        </w:rPr>
      </w:pPr>
    </w:p>
    <w:tbl>
      <w:tblPr>
        <w:tblStyle w:val="ListaClar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9051"/>
      </w:tblGrid>
      <w:tr w:rsidR="005C30D8" w:rsidRPr="00DF11D5" w14:paraId="18D6720F" w14:textId="77777777" w:rsidTr="00771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vAlign w:val="center"/>
          </w:tcPr>
          <w:p w14:paraId="16F38F8A" w14:textId="0CD86FD7" w:rsidR="005C30D8" w:rsidRPr="003E28D0" w:rsidRDefault="0041726F" w:rsidP="00B55593">
            <w:pPr>
              <w:pStyle w:val="PargrafodaLista"/>
              <w:numPr>
                <w:ilvl w:val="0"/>
                <w:numId w:val="6"/>
              </w:numPr>
              <w:spacing w:line="240" w:lineRule="auto"/>
              <w:ind w:left="527" w:hanging="527"/>
              <w:jc w:val="left"/>
              <w:outlineLvl w:val="0"/>
              <w:rPr>
                <w:rFonts w:cs="Arial"/>
                <w:szCs w:val="24"/>
              </w:rPr>
            </w:pPr>
            <w:r w:rsidRPr="009F583D">
              <w:rPr>
                <w:rFonts w:cs="Arial"/>
                <w:szCs w:val="24"/>
              </w:rPr>
              <w:br w:type="page"/>
            </w:r>
            <w:bookmarkStart w:id="0" w:name="_Toc26967771"/>
            <w:r>
              <w:rPr>
                <w:rFonts w:cs="Arial"/>
                <w:szCs w:val="24"/>
              </w:rPr>
              <w:t>OBJETIVO</w:t>
            </w:r>
            <w:bookmarkEnd w:id="0"/>
          </w:p>
        </w:tc>
      </w:tr>
    </w:tbl>
    <w:p w14:paraId="28A068FA" w14:textId="77777777" w:rsidR="00C03F1A" w:rsidRPr="0077159B" w:rsidRDefault="00C03F1A" w:rsidP="00B55593">
      <w:pPr>
        <w:rPr>
          <w:rFonts w:cs="Arial"/>
          <w:sz w:val="20"/>
          <w:szCs w:val="20"/>
        </w:rPr>
      </w:pPr>
    </w:p>
    <w:p w14:paraId="0E8DB3EF" w14:textId="278D8F65" w:rsidR="0041726F" w:rsidRPr="0077159B" w:rsidRDefault="0041726F" w:rsidP="00B55593">
      <w:pPr>
        <w:rPr>
          <w:rFonts w:cs="Arial"/>
          <w:sz w:val="20"/>
          <w:szCs w:val="20"/>
        </w:rPr>
      </w:pPr>
      <w:r w:rsidRPr="0077159B">
        <w:rPr>
          <w:rFonts w:cs="Arial"/>
          <w:sz w:val="20"/>
          <w:szCs w:val="20"/>
        </w:rPr>
        <w:t>Apresentar critérios para medição de itens componentes da planilha orçamentária referente aos serviços de</w:t>
      </w:r>
      <w:r w:rsidR="002F35BB">
        <w:rPr>
          <w:rFonts w:cs="Arial"/>
          <w:sz w:val="20"/>
          <w:szCs w:val="20"/>
        </w:rPr>
        <w:t xml:space="preserve"> </w:t>
      </w:r>
      <w:r w:rsidR="002F35BB" w:rsidRPr="002F35BB">
        <w:rPr>
          <w:rFonts w:cs="Arial"/>
          <w:sz w:val="20"/>
          <w:szCs w:val="20"/>
        </w:rPr>
        <w:t>elaboração do projeto executivo</w:t>
      </w:r>
      <w:r w:rsidR="002F35BB">
        <w:rPr>
          <w:rFonts w:cs="Arial"/>
          <w:sz w:val="20"/>
          <w:szCs w:val="20"/>
        </w:rPr>
        <w:t>,</w:t>
      </w:r>
      <w:r w:rsidRPr="0077159B">
        <w:rPr>
          <w:rFonts w:cs="Arial"/>
          <w:sz w:val="20"/>
          <w:szCs w:val="20"/>
        </w:rPr>
        <w:t xml:space="preserve"> fornecimento, instalação, operação assistida de Unidades de Amarração, inclusive retirada das Unidades de Amarração existentes, no Berço 106 do Porto do Itaqui em São Luís - MA.</w:t>
      </w:r>
    </w:p>
    <w:p w14:paraId="78C86DB5" w14:textId="77777777" w:rsidR="0034257B" w:rsidRPr="0077159B" w:rsidRDefault="0034257B" w:rsidP="00B55593">
      <w:pPr>
        <w:tabs>
          <w:tab w:val="left" w:pos="567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</w:p>
    <w:tbl>
      <w:tblPr>
        <w:tblStyle w:val="SombreamentoMdio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77682" w:rsidRPr="00493827" w14:paraId="5C2EA8B4" w14:textId="77777777" w:rsidTr="007715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F3C08E" w14:textId="41438FD6" w:rsidR="00D77682" w:rsidRPr="00493827" w:rsidRDefault="0041726F" w:rsidP="00B55593">
            <w:pPr>
              <w:pStyle w:val="PargrafodaLista"/>
              <w:numPr>
                <w:ilvl w:val="0"/>
                <w:numId w:val="6"/>
              </w:numPr>
              <w:spacing w:line="240" w:lineRule="auto"/>
              <w:ind w:left="527" w:hanging="527"/>
              <w:jc w:val="left"/>
              <w:outlineLvl w:val="0"/>
              <w:rPr>
                <w:rFonts w:cs="Arial"/>
                <w:szCs w:val="24"/>
              </w:rPr>
            </w:pPr>
            <w:bookmarkStart w:id="1" w:name="_Toc26967772"/>
            <w:r>
              <w:rPr>
                <w:rFonts w:cs="Arial"/>
                <w:szCs w:val="24"/>
              </w:rPr>
              <w:t>PLANILHA DE SERVIÇOS E QUANTIADE</w:t>
            </w:r>
            <w:bookmarkEnd w:id="1"/>
            <w:r>
              <w:rPr>
                <w:rFonts w:cs="Arial"/>
                <w:szCs w:val="24"/>
              </w:rPr>
              <w:t xml:space="preserve"> </w:t>
            </w:r>
          </w:p>
        </w:tc>
      </w:tr>
    </w:tbl>
    <w:p w14:paraId="22E201C2" w14:textId="77777777" w:rsidR="00196E7B" w:rsidRPr="0077159B" w:rsidRDefault="00196E7B" w:rsidP="00B55593">
      <w:pPr>
        <w:tabs>
          <w:tab w:val="left" w:pos="567"/>
          <w:tab w:val="left" w:pos="737"/>
        </w:tabs>
        <w:autoSpaceDE w:val="0"/>
        <w:autoSpaceDN w:val="0"/>
        <w:adjustRightInd w:val="0"/>
        <w:ind w:firstLine="0"/>
        <w:rPr>
          <w:rFonts w:cs="Arial"/>
          <w:sz w:val="20"/>
          <w:szCs w:val="20"/>
        </w:rPr>
      </w:pPr>
      <w:bookmarkStart w:id="2" w:name="_Toc7186156"/>
      <w:bookmarkStart w:id="3" w:name="_Toc7186241"/>
      <w:bookmarkEnd w:id="2"/>
      <w:bookmarkEnd w:id="3"/>
    </w:p>
    <w:p w14:paraId="6E663170" w14:textId="7F169349" w:rsidR="0041726F" w:rsidRDefault="0041726F" w:rsidP="00B55593">
      <w:pPr>
        <w:rPr>
          <w:rFonts w:cs="Arial"/>
          <w:sz w:val="20"/>
          <w:szCs w:val="20"/>
        </w:rPr>
      </w:pPr>
      <w:r w:rsidRPr="0077159B">
        <w:rPr>
          <w:rFonts w:cs="Arial"/>
          <w:sz w:val="20"/>
          <w:szCs w:val="20"/>
        </w:rPr>
        <w:t xml:space="preserve">A seguir é apresentada a </w:t>
      </w:r>
      <w:r w:rsidR="008E5B96">
        <w:rPr>
          <w:rFonts w:cs="Arial"/>
          <w:sz w:val="20"/>
          <w:szCs w:val="20"/>
        </w:rPr>
        <w:fldChar w:fldCharType="begin"/>
      </w:r>
      <w:r w:rsidR="008E5B96">
        <w:rPr>
          <w:rFonts w:cs="Arial"/>
          <w:sz w:val="20"/>
          <w:szCs w:val="20"/>
        </w:rPr>
        <w:instrText xml:space="preserve"> REF _Ref26948228 \h  \* MERGEFORMAT </w:instrText>
      </w:r>
      <w:r w:rsidR="008E5B96">
        <w:rPr>
          <w:rFonts w:cs="Arial"/>
          <w:sz w:val="20"/>
          <w:szCs w:val="20"/>
        </w:rPr>
      </w:r>
      <w:r w:rsidR="008E5B96">
        <w:rPr>
          <w:rFonts w:cs="Arial"/>
          <w:sz w:val="20"/>
          <w:szCs w:val="20"/>
        </w:rPr>
        <w:fldChar w:fldCharType="separate"/>
      </w:r>
      <w:r w:rsidR="00DF203B" w:rsidRPr="00DF203B">
        <w:rPr>
          <w:rFonts w:cs="Arial"/>
          <w:sz w:val="20"/>
          <w:szCs w:val="20"/>
        </w:rPr>
        <w:t>Tabela 1</w:t>
      </w:r>
      <w:r w:rsidR="008E5B96">
        <w:rPr>
          <w:rFonts w:cs="Arial"/>
          <w:sz w:val="20"/>
          <w:szCs w:val="20"/>
        </w:rPr>
        <w:fldChar w:fldCharType="end"/>
      </w:r>
      <w:r w:rsidR="008E5B96">
        <w:rPr>
          <w:rFonts w:cs="Arial"/>
          <w:sz w:val="20"/>
          <w:szCs w:val="20"/>
        </w:rPr>
        <w:t xml:space="preserve"> com a </w:t>
      </w:r>
      <w:r w:rsidRPr="0077159B">
        <w:rPr>
          <w:rFonts w:cs="Arial"/>
          <w:sz w:val="20"/>
          <w:szCs w:val="20"/>
        </w:rPr>
        <w:t>planilha de serviços e quantidades, a qual deu origem à planilha orçamentária. Nela são apresentados os serviços, suas unidades de medidas e as quantidades contratadas.</w:t>
      </w:r>
    </w:p>
    <w:p w14:paraId="7224E3E6" w14:textId="77777777" w:rsidR="00B55593" w:rsidRPr="0077159B" w:rsidRDefault="00B55593" w:rsidP="00B55593">
      <w:pPr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41726F" w:rsidRPr="00BA799A" w14:paraId="07F294F7" w14:textId="77777777" w:rsidTr="0077159B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738F3EA" w14:textId="6E12B650" w:rsidR="0041726F" w:rsidRPr="00BA799A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F242EE" w14:textId="2C5DF8C4" w:rsidR="0041726F" w:rsidRPr="00BA799A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FE8619" w14:textId="7ABB102D" w:rsidR="0041726F" w:rsidRPr="00BA799A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6B1432" w14:textId="449986C5" w:rsidR="0041726F" w:rsidRPr="00BA799A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C713CC" w:rsidRPr="00BA799A" w14:paraId="19D073F9" w14:textId="77777777" w:rsidTr="00BA799A">
        <w:trPr>
          <w:trHeight w:val="6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7032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E4F0" w14:textId="7951F3FE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Levantamentos das interferências em campo Projeto elétrico e análise dos elementos de fixação (chumbadores)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9C8F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0C37" w14:textId="12D30081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6234561F" w14:textId="77777777" w:rsidTr="00BA799A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D0B3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5A89" w14:textId="20DBC8DC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Fornecimento de Unidade de Amarração Tripla, 1000 KN por gancho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2F30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E9C1" w14:textId="43C70318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4D3F40A5" w14:textId="77777777" w:rsidTr="00BA799A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C845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ACD8" w14:textId="0A24D808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Fornecimento de Unidade de Amarração Quádrupla, 1000 KN por gancho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D9FF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EB78" w14:textId="44CE8C55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36EF9D84" w14:textId="77777777" w:rsidTr="00BA799A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E2EB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735" w14:textId="514D0BCD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Administração de Obra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0AD2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E778" w14:textId="42EA5FD6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7AF4951A" w14:textId="77777777" w:rsidTr="00BA799A">
        <w:trPr>
          <w:trHeight w:val="59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B044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D5F9" w14:textId="7947FADB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Serviços de instalação de Unidade de Amarração, inclusive instalações elétricas e retirada dos ganchos existentes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B748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0885" w14:textId="346B6F1B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8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31886104" w14:textId="77777777" w:rsidTr="00BA799A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0EE5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11D4" w14:textId="56242801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 xml:space="preserve">Operação assistida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B30D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ED09" w14:textId="18923AE6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C713CC" w:rsidRPr="00BA799A" w14:paraId="0EE9E5FA" w14:textId="77777777" w:rsidTr="00BA799A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9BC3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625A" w14:textId="0B738524" w:rsidR="00C713CC" w:rsidRPr="00BA799A" w:rsidRDefault="00C713CC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E41A5">
              <w:rPr>
                <w:rFonts w:cs="Arial"/>
                <w:i/>
                <w:sz w:val="18"/>
                <w:szCs w:val="18"/>
              </w:rPr>
              <w:t xml:space="preserve">As </w:t>
            </w:r>
            <w:proofErr w:type="spellStart"/>
            <w:r w:rsidRPr="00BE41A5">
              <w:rPr>
                <w:rFonts w:cs="Arial"/>
                <w:i/>
                <w:sz w:val="18"/>
                <w:szCs w:val="18"/>
              </w:rPr>
              <w:t>buit</w:t>
            </w:r>
            <w:proofErr w:type="spellEnd"/>
            <w:r w:rsidRPr="00BA799A">
              <w:rPr>
                <w:rFonts w:cs="Arial"/>
                <w:sz w:val="18"/>
                <w:szCs w:val="18"/>
              </w:rPr>
              <w:t xml:space="preserve"> e </w:t>
            </w:r>
            <w:proofErr w:type="spellStart"/>
            <w:r w:rsidRPr="00BE41A5">
              <w:rPr>
                <w:rFonts w:cs="Arial"/>
                <w:i/>
                <w:sz w:val="18"/>
                <w:szCs w:val="18"/>
              </w:rPr>
              <w:t>databook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00B7" w14:textId="77777777" w:rsidR="00C713CC" w:rsidRPr="00BA799A" w:rsidRDefault="00C713CC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6D82" w14:textId="3CEA4619" w:rsidR="00C713CC" w:rsidRPr="00BA799A" w:rsidRDefault="00C713CC" w:rsidP="00B55593">
            <w:pPr>
              <w:keepNext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</w:tbl>
    <w:p w14:paraId="2D81C16E" w14:textId="24292DA3" w:rsidR="0041726F" w:rsidRPr="00CA2BE2" w:rsidRDefault="00CA2BE2" w:rsidP="00B55593">
      <w:pPr>
        <w:pStyle w:val="Legenda"/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bookmarkStart w:id="4" w:name="_Ref26948228"/>
      <w:r w:rsidRPr="00CA2BE2">
        <w:rPr>
          <w:rFonts w:ascii="Arial" w:hAnsi="Arial" w:cs="Arial"/>
          <w:b w:val="0"/>
          <w:sz w:val="18"/>
          <w:szCs w:val="18"/>
        </w:rPr>
        <w:t xml:space="preserve">Tabela </w:t>
      </w:r>
      <w:r w:rsidRPr="00CA2BE2">
        <w:rPr>
          <w:rFonts w:ascii="Arial" w:hAnsi="Arial" w:cs="Arial"/>
          <w:b w:val="0"/>
          <w:sz w:val="18"/>
          <w:szCs w:val="18"/>
        </w:rPr>
        <w:fldChar w:fldCharType="begin"/>
      </w:r>
      <w:r w:rsidRPr="00CA2BE2">
        <w:rPr>
          <w:rFonts w:ascii="Arial" w:hAnsi="Arial" w:cs="Arial"/>
          <w:b w:val="0"/>
          <w:sz w:val="18"/>
          <w:szCs w:val="18"/>
        </w:rPr>
        <w:instrText xml:space="preserve"> SEQ Tabela \* ARABIC </w:instrText>
      </w:r>
      <w:r w:rsidRPr="00CA2BE2">
        <w:rPr>
          <w:rFonts w:ascii="Arial" w:hAnsi="Arial" w:cs="Arial"/>
          <w:b w:val="0"/>
          <w:sz w:val="18"/>
          <w:szCs w:val="18"/>
        </w:rPr>
        <w:fldChar w:fldCharType="separate"/>
      </w:r>
      <w:r w:rsidR="00DF203B">
        <w:rPr>
          <w:rFonts w:ascii="Arial" w:hAnsi="Arial" w:cs="Arial"/>
          <w:b w:val="0"/>
          <w:noProof/>
          <w:sz w:val="18"/>
          <w:szCs w:val="18"/>
        </w:rPr>
        <w:t>1</w:t>
      </w:r>
      <w:r w:rsidRPr="00CA2BE2">
        <w:rPr>
          <w:rFonts w:ascii="Arial" w:hAnsi="Arial" w:cs="Arial"/>
          <w:b w:val="0"/>
          <w:sz w:val="18"/>
          <w:szCs w:val="18"/>
        </w:rPr>
        <w:fldChar w:fldCharType="end"/>
      </w:r>
      <w:bookmarkEnd w:id="4"/>
      <w:r w:rsidRPr="00CA2BE2">
        <w:rPr>
          <w:rFonts w:ascii="Arial" w:hAnsi="Arial" w:cs="Arial"/>
          <w:b w:val="0"/>
          <w:sz w:val="18"/>
          <w:szCs w:val="18"/>
        </w:rPr>
        <w:t xml:space="preserve">: Planilha de Serviços </w:t>
      </w:r>
      <w:r w:rsidR="008E5B96">
        <w:rPr>
          <w:rFonts w:ascii="Arial" w:hAnsi="Arial" w:cs="Arial"/>
          <w:b w:val="0"/>
          <w:sz w:val="18"/>
          <w:szCs w:val="18"/>
        </w:rPr>
        <w:t xml:space="preserve">e Quantidades </w:t>
      </w:r>
    </w:p>
    <w:p w14:paraId="274E4368" w14:textId="77777777" w:rsidR="0041726F" w:rsidRPr="0077159B" w:rsidRDefault="0041726F" w:rsidP="00B55593">
      <w:pPr>
        <w:tabs>
          <w:tab w:val="left" w:pos="0"/>
          <w:tab w:val="left" w:pos="284"/>
        </w:tabs>
        <w:ind w:right="284"/>
        <w:rPr>
          <w:rFonts w:cs="Arial"/>
          <w:sz w:val="20"/>
          <w:szCs w:val="20"/>
        </w:rPr>
      </w:pPr>
    </w:p>
    <w:tbl>
      <w:tblPr>
        <w:tblStyle w:val="SombreamentoMdio211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07065" w:rsidRPr="00493827" w14:paraId="66095450" w14:textId="77777777" w:rsidTr="00B555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6D3A" w14:textId="233ED69F" w:rsidR="00950F2E" w:rsidRPr="00950F2E" w:rsidRDefault="0077159B" w:rsidP="00B55593">
            <w:pPr>
              <w:pStyle w:val="PargrafodaLista"/>
              <w:numPr>
                <w:ilvl w:val="0"/>
                <w:numId w:val="6"/>
              </w:numPr>
              <w:spacing w:line="240" w:lineRule="auto"/>
              <w:ind w:left="527" w:hanging="527"/>
              <w:jc w:val="left"/>
              <w:outlineLvl w:val="0"/>
              <w:rPr>
                <w:rFonts w:cs="Arial"/>
                <w:szCs w:val="24"/>
              </w:rPr>
            </w:pPr>
            <w:bookmarkStart w:id="5" w:name="_Toc26967773"/>
            <w:r>
              <w:rPr>
                <w:rFonts w:cs="Arial"/>
                <w:szCs w:val="24"/>
              </w:rPr>
              <w:t xml:space="preserve">CRITÉRIO DE MEDIÇÃO </w:t>
            </w:r>
            <w:bookmarkEnd w:id="5"/>
            <w:r w:rsidR="00B55593">
              <w:rPr>
                <w:rFonts w:cs="Arial"/>
                <w:szCs w:val="24"/>
              </w:rPr>
              <w:t>DOS SERVIÇOS</w:t>
            </w:r>
          </w:p>
        </w:tc>
      </w:tr>
    </w:tbl>
    <w:p w14:paraId="0C52CECB" w14:textId="77777777" w:rsidR="00CA2BE2" w:rsidRDefault="00CA2BE2" w:rsidP="00B55593">
      <w:pPr>
        <w:pStyle w:val="PargrafodaLista"/>
        <w:ind w:left="2010" w:firstLine="0"/>
        <w:jc w:val="left"/>
        <w:outlineLvl w:val="0"/>
        <w:rPr>
          <w:rFonts w:cs="Arial"/>
          <w:sz w:val="20"/>
          <w:szCs w:val="20"/>
        </w:rPr>
      </w:pPr>
    </w:p>
    <w:p w14:paraId="3977689A" w14:textId="5B5565EA" w:rsidR="00CA2BE2" w:rsidRDefault="00CA2BE2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seguir são descritos os critérios para medição de cada item contratado</w:t>
      </w:r>
      <w:r w:rsidR="008E5B96">
        <w:rPr>
          <w:rFonts w:cs="Arial"/>
          <w:sz w:val="20"/>
          <w:szCs w:val="20"/>
        </w:rPr>
        <w:t xml:space="preserve">, devendo a Fiscalização </w:t>
      </w:r>
    </w:p>
    <w:p w14:paraId="7B6E7CD3" w14:textId="3EDCD8D6" w:rsidR="00F07065" w:rsidRDefault="00CA2BE2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6" w:name="_Toc26967774"/>
      <w:r>
        <w:rPr>
          <w:rFonts w:cs="Arial"/>
          <w:sz w:val="20"/>
          <w:szCs w:val="20"/>
        </w:rPr>
        <w:t>L</w:t>
      </w:r>
      <w:r w:rsidRPr="00525D93">
        <w:rPr>
          <w:rFonts w:cs="Arial"/>
          <w:sz w:val="20"/>
          <w:szCs w:val="20"/>
        </w:rPr>
        <w:t>evantamentos das interferências em campo Projeto elétrico e análise dos elementos de fixação (chumbadores)</w:t>
      </w:r>
      <w:bookmarkEnd w:id="6"/>
      <w:r>
        <w:rPr>
          <w:rFonts w:cs="Arial"/>
          <w:sz w:val="20"/>
          <w:szCs w:val="20"/>
        </w:rPr>
        <w:t xml:space="preserve">  </w:t>
      </w:r>
    </w:p>
    <w:p w14:paraId="6C013DE7" w14:textId="77777777" w:rsidR="00CA2BE2" w:rsidRDefault="00CA2BE2" w:rsidP="00B55593">
      <w:pPr>
        <w:tabs>
          <w:tab w:val="left" w:pos="0"/>
          <w:tab w:val="left" w:pos="284"/>
        </w:tabs>
        <w:ind w:right="284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77159B" w:rsidRPr="0041726F" w14:paraId="14CD7867" w14:textId="77777777" w:rsidTr="00FC23C2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566AC4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4AC011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EB6FE01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3B3E2F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77159B" w:rsidRPr="0041726F" w14:paraId="7D9FAA2A" w14:textId="77777777" w:rsidTr="00FC23C2">
        <w:trPr>
          <w:trHeight w:val="6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CD7A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1726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94CB" w14:textId="77777777" w:rsidR="0077159B" w:rsidRPr="0041726F" w:rsidRDefault="0077159B" w:rsidP="00B55593">
            <w:pPr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1726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Levantamentos das interferências em campo Projeto elétrico e análise dos elementos de fixação (chumbadores)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F090" w14:textId="77777777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41726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7C5C" w14:textId="50EF9925" w:rsidR="0077159B" w:rsidRPr="0041726F" w:rsidRDefault="0077159B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41726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</w:tbl>
    <w:p w14:paraId="2EF3AE26" w14:textId="77777777" w:rsidR="0077159B" w:rsidRDefault="0077159B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45CBF394" w14:textId="0F20CAF9" w:rsidR="0077159B" w:rsidRDefault="0077159B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Os serviços deste item serão medidos </w:t>
      </w:r>
      <w:r w:rsidR="00B54527">
        <w:rPr>
          <w:rFonts w:cs="Arial"/>
          <w:sz w:val="20"/>
          <w:szCs w:val="20"/>
        </w:rPr>
        <w:t xml:space="preserve">uma única vez </w:t>
      </w:r>
      <w:r>
        <w:rPr>
          <w:rFonts w:cs="Arial"/>
          <w:sz w:val="20"/>
          <w:szCs w:val="20"/>
        </w:rPr>
        <w:t>por unidade de serviço realizado</w:t>
      </w:r>
      <w:r w:rsidR="00525D93">
        <w:rPr>
          <w:rFonts w:cs="Arial"/>
          <w:sz w:val="20"/>
          <w:szCs w:val="20"/>
        </w:rPr>
        <w:t xml:space="preserve"> somente </w:t>
      </w:r>
      <w:r>
        <w:rPr>
          <w:rFonts w:cs="Arial"/>
          <w:sz w:val="20"/>
          <w:szCs w:val="20"/>
        </w:rPr>
        <w:t>após a conclusão e entrega dos relatórios</w:t>
      </w:r>
      <w:r w:rsidR="00525D93">
        <w:rPr>
          <w:rFonts w:cs="Arial"/>
          <w:sz w:val="20"/>
          <w:szCs w:val="20"/>
        </w:rPr>
        <w:t xml:space="preserve"> desenvolvidos</w:t>
      </w:r>
      <w:r>
        <w:rPr>
          <w:rFonts w:cs="Arial"/>
          <w:sz w:val="20"/>
          <w:szCs w:val="20"/>
        </w:rPr>
        <w:t xml:space="preserve">, </w:t>
      </w:r>
      <w:r w:rsidRPr="008E5B96">
        <w:rPr>
          <w:rFonts w:cs="Arial"/>
          <w:sz w:val="20"/>
          <w:szCs w:val="20"/>
        </w:rPr>
        <w:t xml:space="preserve">as </w:t>
      </w:r>
      <w:proofErr w:type="spellStart"/>
      <w:r w:rsidRPr="008E5B96">
        <w:rPr>
          <w:rFonts w:cs="Arial"/>
          <w:sz w:val="20"/>
          <w:szCs w:val="20"/>
        </w:rPr>
        <w:t>built</w:t>
      </w:r>
      <w:proofErr w:type="spellEnd"/>
      <w:r>
        <w:rPr>
          <w:rFonts w:cs="Arial"/>
          <w:sz w:val="20"/>
          <w:szCs w:val="20"/>
        </w:rPr>
        <w:t xml:space="preserve"> das instalações elétricas existentes, do projeto executivo</w:t>
      </w:r>
      <w:r w:rsidR="00525D93">
        <w:rPr>
          <w:rFonts w:cs="Arial"/>
          <w:sz w:val="20"/>
          <w:szCs w:val="20"/>
        </w:rPr>
        <w:t xml:space="preserve"> inclusive elétrico.</w:t>
      </w:r>
    </w:p>
    <w:p w14:paraId="623E9091" w14:textId="77777777" w:rsidR="00525D93" w:rsidRDefault="00525D9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143AEFF1" w14:textId="2BE21DD4" w:rsidR="00525D93" w:rsidRDefault="00525D93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7" w:name="_Toc26967775"/>
      <w:r w:rsidRPr="00525D93">
        <w:rPr>
          <w:rFonts w:cs="Arial"/>
          <w:sz w:val="20"/>
          <w:szCs w:val="20"/>
        </w:rPr>
        <w:t>Fornecimento de Unidade de Amarração, 1000 KN por gancho</w:t>
      </w:r>
      <w:bookmarkEnd w:id="7"/>
    </w:p>
    <w:p w14:paraId="3D29D0C0" w14:textId="77777777" w:rsidR="00B54527" w:rsidRDefault="00B54527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B54527" w:rsidRPr="0041726F" w14:paraId="712E8E62" w14:textId="77777777" w:rsidTr="00DF7DCD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59FD321" w14:textId="77777777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736EA1" w14:textId="77777777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A6807EF" w14:textId="77777777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050F74" w14:textId="77777777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7159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B54527" w:rsidRPr="0041726F" w14:paraId="1536E748" w14:textId="77777777" w:rsidTr="00DF7DCD">
        <w:trPr>
          <w:trHeight w:val="62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3D1D" w14:textId="5B4753AB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5096" w14:textId="6DC4F668" w:rsidR="00B54527" w:rsidRPr="0041726F" w:rsidRDefault="00B54527" w:rsidP="00B55593">
            <w:pPr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Fornecimento de Unidade de Amarração Tripla, 1000 KN por gancho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562B" w14:textId="5699B4D9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9AFE" w14:textId="7A61BB14" w:rsidR="00B54527" w:rsidRPr="0041726F" w:rsidRDefault="00B54527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5,0</w:t>
            </w:r>
          </w:p>
        </w:tc>
      </w:tr>
      <w:tr w:rsidR="00DF7DCD" w:rsidRPr="0041726F" w14:paraId="5A8F1AEF" w14:textId="77777777" w:rsidTr="00DF7DCD">
        <w:trPr>
          <w:trHeight w:val="621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1E3E3" w14:textId="59E164F1" w:rsidR="00DF7DCD" w:rsidRPr="00B54527" w:rsidRDefault="00DF7DCD" w:rsidP="00B55593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4558" w14:textId="5C9224D4" w:rsidR="00DF7DCD" w:rsidRPr="00B54527" w:rsidRDefault="00DF7DCD" w:rsidP="00B55593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Fornecimento de Unidade de Amarração </w:t>
            </w:r>
            <w:r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Quadrupla</w:t>
            </w: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, 1000 KN por gancho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11E8E" w14:textId="14C19548" w:rsidR="00DF7DCD" w:rsidRPr="00B54527" w:rsidRDefault="00DF7DCD" w:rsidP="00B55593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0268" w14:textId="0C3A09EE" w:rsidR="00DF7DCD" w:rsidRPr="00B54527" w:rsidRDefault="00DF7DCD" w:rsidP="00B55593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</w:t>
            </w: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,0</w:t>
            </w:r>
          </w:p>
        </w:tc>
      </w:tr>
    </w:tbl>
    <w:p w14:paraId="083A1C30" w14:textId="77777777" w:rsidR="00B54527" w:rsidRDefault="00B54527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4C190076" w14:textId="44746C52" w:rsidR="00B54527" w:rsidRDefault="00FD490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DF7DCD">
        <w:rPr>
          <w:rFonts w:cs="Arial"/>
          <w:sz w:val="20"/>
          <w:szCs w:val="20"/>
        </w:rPr>
        <w:t>s</w:t>
      </w:r>
      <w:r>
        <w:rPr>
          <w:rFonts w:cs="Arial"/>
          <w:sz w:val="20"/>
          <w:szCs w:val="20"/>
        </w:rPr>
        <w:t xml:space="preserve"> ite</w:t>
      </w:r>
      <w:r w:rsidR="00DF7DCD">
        <w:rPr>
          <w:rFonts w:cs="Arial"/>
          <w:sz w:val="20"/>
          <w:szCs w:val="20"/>
        </w:rPr>
        <w:t xml:space="preserve">ns </w:t>
      </w:r>
      <w:r w:rsidR="00B54527">
        <w:rPr>
          <w:rFonts w:cs="Arial"/>
          <w:sz w:val="20"/>
          <w:szCs w:val="20"/>
        </w:rPr>
        <w:t>ser</w:t>
      </w:r>
      <w:r w:rsidR="00DF7DCD">
        <w:rPr>
          <w:rFonts w:cs="Arial"/>
          <w:sz w:val="20"/>
          <w:szCs w:val="20"/>
        </w:rPr>
        <w:t>ão</w:t>
      </w:r>
      <w:r w:rsidR="00B54527">
        <w:rPr>
          <w:rFonts w:cs="Arial"/>
          <w:sz w:val="20"/>
          <w:szCs w:val="20"/>
        </w:rPr>
        <w:t xml:space="preserve"> medido</w:t>
      </w:r>
      <w:r w:rsidR="00DF7DCD">
        <w:rPr>
          <w:rFonts w:cs="Arial"/>
          <w:sz w:val="20"/>
          <w:szCs w:val="20"/>
        </w:rPr>
        <w:t>s</w:t>
      </w:r>
      <w:r w:rsidR="00B54527">
        <w:rPr>
          <w:rFonts w:cs="Arial"/>
          <w:sz w:val="20"/>
          <w:szCs w:val="20"/>
        </w:rPr>
        <w:t xml:space="preserve"> </w:t>
      </w:r>
      <w:r w:rsidR="003F2F78">
        <w:rPr>
          <w:rFonts w:cs="Arial"/>
          <w:sz w:val="20"/>
          <w:szCs w:val="20"/>
        </w:rPr>
        <w:t xml:space="preserve">uma única vez por conjunto de Unidade de Amarração </w:t>
      </w:r>
      <w:r>
        <w:rPr>
          <w:rFonts w:cs="Arial"/>
          <w:sz w:val="20"/>
          <w:szCs w:val="20"/>
        </w:rPr>
        <w:t xml:space="preserve">após a </w:t>
      </w:r>
      <w:r w:rsidR="003F2F78">
        <w:rPr>
          <w:rFonts w:cs="Arial"/>
          <w:sz w:val="20"/>
          <w:szCs w:val="20"/>
        </w:rPr>
        <w:t>entreg</w:t>
      </w:r>
      <w:r>
        <w:rPr>
          <w:rFonts w:cs="Arial"/>
          <w:sz w:val="20"/>
          <w:szCs w:val="20"/>
        </w:rPr>
        <w:t xml:space="preserve">a técnica dos equipamentos </w:t>
      </w:r>
      <w:r w:rsidR="003F2F78">
        <w:rPr>
          <w:rFonts w:cs="Arial"/>
          <w:sz w:val="20"/>
          <w:szCs w:val="20"/>
        </w:rPr>
        <w:t xml:space="preserve">nas dependências </w:t>
      </w:r>
      <w:r>
        <w:rPr>
          <w:rFonts w:cs="Arial"/>
          <w:sz w:val="20"/>
          <w:szCs w:val="20"/>
        </w:rPr>
        <w:t>da EMAP, no Porto do Itaqui.</w:t>
      </w:r>
    </w:p>
    <w:p w14:paraId="21232238" w14:textId="06F16FBB" w:rsidR="00DF7DCD" w:rsidRDefault="00FD490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 entrega das Unidades de Amarração deverá ocorrer de uma </w:t>
      </w:r>
      <w:r w:rsidR="00DF7DCD">
        <w:rPr>
          <w:rFonts w:cs="Arial"/>
          <w:sz w:val="20"/>
          <w:szCs w:val="20"/>
        </w:rPr>
        <w:t xml:space="preserve">única vez e </w:t>
      </w:r>
      <w:r w:rsidR="00DF7DCD" w:rsidRPr="00DF7DCD">
        <w:rPr>
          <w:rFonts w:cs="Arial"/>
          <w:sz w:val="20"/>
          <w:szCs w:val="20"/>
        </w:rPr>
        <w:t>deverá ser feita com segurança e mantendo os padrões de qualidade de fábrica, utilizando equipamentos e mão de obra necessário para movimentação do material, para que no ato da entrega não ocorra defeito nas peças.</w:t>
      </w:r>
    </w:p>
    <w:p w14:paraId="23C7F334" w14:textId="77777777" w:rsidR="00DF7DCD" w:rsidRPr="00DF7DCD" w:rsidRDefault="00DF7DCD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575F5670" w14:textId="5D432045" w:rsidR="007A18F9" w:rsidRDefault="007A18F9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8" w:name="_Toc26967776"/>
      <w:r w:rsidRPr="007A18F9">
        <w:rPr>
          <w:rFonts w:cs="Arial"/>
          <w:sz w:val="20"/>
          <w:szCs w:val="20"/>
        </w:rPr>
        <w:t>Administração de Obra</w:t>
      </w:r>
      <w:bookmarkEnd w:id="8"/>
    </w:p>
    <w:p w14:paraId="6A7F19B0" w14:textId="747E0217" w:rsidR="00FD4903" w:rsidRDefault="00FD490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7A18F9" w:rsidRPr="00BA799A" w14:paraId="598F450C" w14:textId="77777777" w:rsidTr="006E270D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4673A8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CFBAB1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39D6CB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1F1EFF5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7A18F9" w:rsidRPr="00BA799A" w14:paraId="768BA447" w14:textId="77777777" w:rsidTr="006E270D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7638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295F" w14:textId="77777777" w:rsidR="007A18F9" w:rsidRPr="00BA799A" w:rsidRDefault="007A18F9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Administração de Obra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F1FB" w14:textId="77777777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2D89" w14:textId="1E2A1EE2" w:rsidR="007A18F9" w:rsidRPr="00BA799A" w:rsidRDefault="007A18F9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FD22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</w:tbl>
    <w:p w14:paraId="2F96574C" w14:textId="77777777" w:rsidR="00B54527" w:rsidRDefault="00B54527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232DABCC" w14:textId="34F361B5" w:rsidR="00FD223F" w:rsidRDefault="00FD223F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Este item s</w:t>
      </w:r>
      <w:r w:rsidRPr="00FD223F">
        <w:rPr>
          <w:rFonts w:cs="Arial"/>
          <w:sz w:val="20"/>
          <w:szCs w:val="20"/>
        </w:rPr>
        <w:t>erá medido de acordo com o avanço físico da obra.</w:t>
      </w:r>
      <w:r>
        <w:rPr>
          <w:rFonts w:cs="Arial"/>
          <w:sz w:val="20"/>
          <w:szCs w:val="20"/>
        </w:rPr>
        <w:t xml:space="preserve"> F</w:t>
      </w:r>
      <w:r w:rsidRPr="00FD223F">
        <w:rPr>
          <w:rFonts w:cs="Arial"/>
          <w:sz w:val="20"/>
          <w:szCs w:val="20"/>
        </w:rPr>
        <w:t>oram contemplados em orçamento os seguintes profissionais: engenheiro</w:t>
      </w:r>
      <w:r>
        <w:rPr>
          <w:rFonts w:cs="Arial"/>
          <w:sz w:val="20"/>
          <w:szCs w:val="20"/>
        </w:rPr>
        <w:t xml:space="preserve"> civil, ou engenheiro mecânico, ou engenheiro eletricista </w:t>
      </w:r>
      <w:r w:rsidRPr="00FD223F">
        <w:rPr>
          <w:rFonts w:cs="Arial"/>
          <w:sz w:val="20"/>
          <w:szCs w:val="20"/>
        </w:rPr>
        <w:t>(profissional pleno), um</w:t>
      </w:r>
      <w:r>
        <w:rPr>
          <w:rFonts w:cs="Arial"/>
          <w:sz w:val="20"/>
          <w:szCs w:val="20"/>
        </w:rPr>
        <w:t xml:space="preserve"> </w:t>
      </w:r>
      <w:r w:rsidRPr="00FD223F">
        <w:rPr>
          <w:rFonts w:cs="Arial"/>
          <w:sz w:val="20"/>
          <w:szCs w:val="20"/>
        </w:rPr>
        <w:t>encarregado geral de obras</w:t>
      </w:r>
      <w:r>
        <w:rPr>
          <w:rFonts w:cs="Arial"/>
          <w:sz w:val="20"/>
          <w:szCs w:val="20"/>
        </w:rPr>
        <w:t xml:space="preserve">, um </w:t>
      </w:r>
      <w:r w:rsidRPr="00FD223F">
        <w:rPr>
          <w:rFonts w:cs="Arial"/>
          <w:sz w:val="20"/>
          <w:szCs w:val="20"/>
        </w:rPr>
        <w:t>técnico em segurança do trabalho</w:t>
      </w:r>
      <w:r>
        <w:rPr>
          <w:rFonts w:cs="Arial"/>
          <w:sz w:val="20"/>
          <w:szCs w:val="20"/>
        </w:rPr>
        <w:t xml:space="preserve"> e um técnico em meio ambiente</w:t>
      </w:r>
      <w:r w:rsidRPr="00FD223F">
        <w:rPr>
          <w:rFonts w:cs="Arial"/>
          <w:sz w:val="20"/>
          <w:szCs w:val="20"/>
        </w:rPr>
        <w:t>.</w:t>
      </w:r>
    </w:p>
    <w:p w14:paraId="70B14D26" w14:textId="77777777" w:rsidR="00FD223F" w:rsidRDefault="00FD223F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2A9E43B5" w14:textId="092AA6EB" w:rsidR="00FD223F" w:rsidRDefault="00887D5D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9" w:name="_Toc26967777"/>
      <w:r>
        <w:rPr>
          <w:rFonts w:cs="Arial"/>
          <w:sz w:val="20"/>
          <w:szCs w:val="20"/>
        </w:rPr>
        <w:lastRenderedPageBreak/>
        <w:t>Instalação das Unidades de Amarração, inclusive instalação elétrica e retirada das antigas</w:t>
      </w:r>
      <w:bookmarkEnd w:id="9"/>
    </w:p>
    <w:p w14:paraId="14984F66" w14:textId="77777777" w:rsidR="00FD223F" w:rsidRDefault="00FD223F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FD223F" w:rsidRPr="00BA799A" w14:paraId="227A0339" w14:textId="77777777" w:rsidTr="006E270D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2AAAF6" w14:textId="77777777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ED6DF8" w14:textId="77777777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A08B54" w14:textId="77777777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0DCCE3" w14:textId="77777777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FD223F" w:rsidRPr="00BA799A" w14:paraId="7FEB9FB0" w14:textId="77777777" w:rsidTr="00FD223F">
        <w:trPr>
          <w:trHeight w:val="5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64C5" w14:textId="36C654BB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A2D8" w14:textId="288A07F2" w:rsidR="00FD223F" w:rsidRPr="00BA799A" w:rsidRDefault="00FD223F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>Serviços de instalação de Unidade de Amarração, inclusive instalações elétricas e retirada dos ganchos existentes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2B09" w14:textId="4EDA3AFE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conj.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C7C5" w14:textId="2DA7EC89" w:rsidR="00FD223F" w:rsidRPr="00BA799A" w:rsidRDefault="00FD223F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8</w:t>
            </w:r>
            <w:r w:rsidRPr="00B54527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,0</w:t>
            </w:r>
          </w:p>
        </w:tc>
      </w:tr>
    </w:tbl>
    <w:p w14:paraId="0D5A1BF3" w14:textId="77777777" w:rsidR="00FD223F" w:rsidRDefault="00FD223F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51E2F846" w14:textId="13C08C2C" w:rsidR="00FD223F" w:rsidRDefault="00FD223F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Este item s</w:t>
      </w:r>
      <w:r w:rsidRPr="00FD223F">
        <w:rPr>
          <w:rFonts w:cs="Arial"/>
          <w:sz w:val="20"/>
          <w:szCs w:val="20"/>
        </w:rPr>
        <w:t>erá medido por</w:t>
      </w:r>
      <w:r w:rsidR="00887D5D">
        <w:rPr>
          <w:rFonts w:cs="Arial"/>
          <w:sz w:val="20"/>
          <w:szCs w:val="20"/>
        </w:rPr>
        <w:t xml:space="preserve"> conjunto</w:t>
      </w:r>
      <w:r w:rsidRPr="00FD223F">
        <w:rPr>
          <w:rFonts w:cs="Arial"/>
          <w:sz w:val="20"/>
          <w:szCs w:val="20"/>
        </w:rPr>
        <w:t xml:space="preserve"> de</w:t>
      </w:r>
      <w:r>
        <w:rPr>
          <w:rFonts w:cs="Arial"/>
          <w:sz w:val="20"/>
          <w:szCs w:val="20"/>
        </w:rPr>
        <w:t xml:space="preserve"> Unidade de Amarração devidamente instalada e testada</w:t>
      </w:r>
      <w:r w:rsidR="00887D5D">
        <w:rPr>
          <w:rFonts w:cs="Arial"/>
          <w:sz w:val="20"/>
          <w:szCs w:val="20"/>
        </w:rPr>
        <w:t xml:space="preserve">, inclusive retirada da </w:t>
      </w:r>
      <w:proofErr w:type="spellStart"/>
      <w:r w:rsidR="00887D5D">
        <w:rPr>
          <w:rFonts w:cs="Arial"/>
          <w:sz w:val="20"/>
          <w:szCs w:val="20"/>
        </w:rPr>
        <w:t>UAs</w:t>
      </w:r>
      <w:proofErr w:type="spellEnd"/>
      <w:r w:rsidR="00887D5D">
        <w:rPr>
          <w:rFonts w:cs="Arial"/>
          <w:sz w:val="20"/>
          <w:szCs w:val="20"/>
        </w:rPr>
        <w:t xml:space="preserve"> antigas</w:t>
      </w:r>
      <w:r w:rsidR="00D666DE">
        <w:rPr>
          <w:rFonts w:cs="Arial"/>
          <w:sz w:val="20"/>
          <w:szCs w:val="20"/>
        </w:rPr>
        <w:t>.</w:t>
      </w:r>
    </w:p>
    <w:p w14:paraId="2BF4C383" w14:textId="77777777" w:rsidR="00D666DE" w:rsidRDefault="00D666DE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10" w:name="_Toc26967778"/>
      <w:r>
        <w:rPr>
          <w:rFonts w:cs="Arial"/>
          <w:sz w:val="20"/>
          <w:szCs w:val="20"/>
        </w:rPr>
        <w:t>Instalação das Unidades de Amarração, inclusive instalação elétrica e retirada das antigas</w:t>
      </w:r>
      <w:bookmarkEnd w:id="10"/>
    </w:p>
    <w:p w14:paraId="67FD4697" w14:textId="77777777" w:rsidR="00D666DE" w:rsidRDefault="00D666DE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D666DE" w:rsidRPr="00BA799A" w14:paraId="5F572B83" w14:textId="77777777" w:rsidTr="006E270D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89EC10" w14:textId="77777777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8322085" w14:textId="77777777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1647C9" w14:textId="77777777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CCD013" w14:textId="77777777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D666DE" w:rsidRPr="00BA799A" w14:paraId="257741E9" w14:textId="77777777" w:rsidTr="00D666DE">
        <w:trPr>
          <w:trHeight w:val="5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2CCA" w14:textId="39CBC8BD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FFF3" w14:textId="659929AC" w:rsidR="00D666DE" w:rsidRPr="00BA799A" w:rsidRDefault="00D666DE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BA799A">
              <w:rPr>
                <w:rFonts w:cs="Arial"/>
                <w:sz w:val="18"/>
                <w:szCs w:val="18"/>
              </w:rPr>
              <w:t xml:space="preserve">Operação assistida 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DA74" w14:textId="261973CA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716E" w14:textId="5CACDEE2" w:rsidR="00D666DE" w:rsidRPr="00BA799A" w:rsidRDefault="00D666DE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</w:tbl>
    <w:p w14:paraId="6B283CEB" w14:textId="77777777" w:rsidR="00D666DE" w:rsidRDefault="00D666DE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47B3ED97" w14:textId="652AE4F7" w:rsidR="00887D5D" w:rsidRDefault="00D666DE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Este item será pago uma única vez após a prestação dos serviços de </w:t>
      </w:r>
      <w:r w:rsidR="00116E2E" w:rsidRPr="00116E2E">
        <w:rPr>
          <w:rFonts w:cs="Arial"/>
          <w:sz w:val="20"/>
          <w:szCs w:val="20"/>
        </w:rPr>
        <w:t>acompanhamento de todas as manobras de atracação e desatracação no Berço 106</w:t>
      </w:r>
      <w:r w:rsidR="00116E2E">
        <w:rPr>
          <w:rFonts w:cs="Arial"/>
          <w:sz w:val="20"/>
          <w:szCs w:val="20"/>
        </w:rPr>
        <w:t xml:space="preserve"> e eventuais solicitações de esclarecimentos para as equipes de manutenção e amarração da EM</w:t>
      </w:r>
      <w:r w:rsidR="00CA4960">
        <w:rPr>
          <w:rFonts w:cs="Arial"/>
          <w:sz w:val="20"/>
          <w:szCs w:val="20"/>
        </w:rPr>
        <w:t xml:space="preserve">AP e entrega do </w:t>
      </w:r>
      <w:r w:rsidR="00CA4960" w:rsidRPr="00C9286F">
        <w:rPr>
          <w:rFonts w:cs="Arial"/>
          <w:sz w:val="20"/>
          <w:szCs w:val="20"/>
        </w:rPr>
        <w:t xml:space="preserve">relatório técnico apresentando a descrição e o resultado dos </w:t>
      </w:r>
      <w:r w:rsidR="00CA4960">
        <w:rPr>
          <w:rFonts w:cs="Arial"/>
          <w:sz w:val="20"/>
          <w:szCs w:val="20"/>
        </w:rPr>
        <w:t xml:space="preserve">serviços e </w:t>
      </w:r>
      <w:r w:rsidR="00CA4960" w:rsidRPr="00C9286F">
        <w:rPr>
          <w:rFonts w:cs="Arial"/>
          <w:sz w:val="20"/>
          <w:szCs w:val="20"/>
        </w:rPr>
        <w:t>testes realizados</w:t>
      </w:r>
      <w:r w:rsidR="0075199E">
        <w:rPr>
          <w:rFonts w:cs="Arial"/>
          <w:sz w:val="20"/>
          <w:szCs w:val="20"/>
        </w:rPr>
        <w:t>.</w:t>
      </w:r>
    </w:p>
    <w:p w14:paraId="2AAC44F3" w14:textId="1B77B124" w:rsidR="00CA4960" w:rsidRDefault="00CA4960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bookmarkStart w:id="11" w:name="_GoBack"/>
      <w:bookmarkEnd w:id="11"/>
      <w:r w:rsidRPr="00A72E8B">
        <w:rPr>
          <w:rFonts w:cs="Arial"/>
          <w:sz w:val="20"/>
          <w:szCs w:val="20"/>
        </w:rPr>
        <w:t>Caso a equipe de Operação Assistida da Contratada deixe comparecer a qualquer manobra de atracação e desatracação, será glosado o valor correspondente ao percentual do número de manobras não acompanhadas sobre o total de manobras no período.</w:t>
      </w:r>
    </w:p>
    <w:p w14:paraId="4085FA63" w14:textId="77777777" w:rsidR="00525D93" w:rsidRDefault="00525D9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1903B3D2" w14:textId="77777777" w:rsidR="00CA4960" w:rsidRDefault="00CA4960" w:rsidP="00B55593">
      <w:pPr>
        <w:pStyle w:val="PargrafodaLista"/>
        <w:numPr>
          <w:ilvl w:val="1"/>
          <w:numId w:val="6"/>
        </w:numPr>
        <w:ind w:left="1134" w:hanging="567"/>
        <w:jc w:val="left"/>
        <w:outlineLvl w:val="0"/>
        <w:rPr>
          <w:rFonts w:cs="Arial"/>
          <w:sz w:val="20"/>
          <w:szCs w:val="20"/>
        </w:rPr>
      </w:pPr>
      <w:bookmarkStart w:id="12" w:name="_Toc26967779"/>
      <w:r>
        <w:rPr>
          <w:rFonts w:cs="Arial"/>
          <w:sz w:val="20"/>
          <w:szCs w:val="20"/>
        </w:rPr>
        <w:t>Instalação das Unidades de Amarração, inclusive instalação elétrica e retirada das antigas</w:t>
      </w:r>
      <w:bookmarkEnd w:id="12"/>
    </w:p>
    <w:p w14:paraId="3E1634F0" w14:textId="77777777" w:rsidR="00CA4960" w:rsidRDefault="00CA4960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870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"/>
        <w:gridCol w:w="5891"/>
        <w:gridCol w:w="885"/>
        <w:gridCol w:w="885"/>
      </w:tblGrid>
      <w:tr w:rsidR="00CA4960" w:rsidRPr="00BA799A" w14:paraId="1BF30DD8" w14:textId="77777777" w:rsidTr="006E270D">
        <w:trPr>
          <w:trHeight w:val="30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21BFC3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C66C04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2A9691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DF0C99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Quant.</w:t>
            </w:r>
          </w:p>
        </w:tc>
      </w:tr>
      <w:tr w:rsidR="00CA4960" w:rsidRPr="00BA799A" w14:paraId="19573BAE" w14:textId="77777777" w:rsidTr="006E270D">
        <w:trPr>
          <w:trHeight w:val="41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8BE9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5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5AA3" w14:textId="77777777" w:rsidR="00CA4960" w:rsidRPr="00BA799A" w:rsidRDefault="00CA4960" w:rsidP="00B55593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CA4960">
              <w:rPr>
                <w:rFonts w:cs="Arial"/>
                <w:i/>
                <w:sz w:val="18"/>
                <w:szCs w:val="18"/>
              </w:rPr>
              <w:t xml:space="preserve">As </w:t>
            </w:r>
            <w:proofErr w:type="spellStart"/>
            <w:r w:rsidRPr="00CA4960">
              <w:rPr>
                <w:rFonts w:cs="Arial"/>
                <w:i/>
                <w:sz w:val="18"/>
                <w:szCs w:val="18"/>
              </w:rPr>
              <w:t>buit</w:t>
            </w:r>
            <w:proofErr w:type="spellEnd"/>
            <w:r w:rsidRPr="00BA799A">
              <w:rPr>
                <w:rFonts w:cs="Arial"/>
                <w:sz w:val="18"/>
                <w:szCs w:val="18"/>
              </w:rPr>
              <w:t xml:space="preserve"> e </w:t>
            </w:r>
            <w:proofErr w:type="spellStart"/>
            <w:r w:rsidRPr="00CA4960">
              <w:rPr>
                <w:rFonts w:cs="Arial"/>
                <w:i/>
                <w:sz w:val="18"/>
                <w:szCs w:val="18"/>
              </w:rPr>
              <w:t>databook</w:t>
            </w:r>
            <w:proofErr w:type="spell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F5C2" w14:textId="77777777" w:rsidR="00CA4960" w:rsidRPr="00BA799A" w:rsidRDefault="00CA4960" w:rsidP="00B55593">
            <w:pPr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proofErr w:type="gramStart"/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</w:t>
            </w:r>
            <w:proofErr w:type="spellEnd"/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E573" w14:textId="77777777" w:rsidR="00CA4960" w:rsidRPr="00BA799A" w:rsidRDefault="00CA4960" w:rsidP="00B55593">
            <w:pPr>
              <w:keepNext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799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</w:tbl>
    <w:p w14:paraId="6EE36F5E" w14:textId="77777777" w:rsidR="00525D93" w:rsidRDefault="00525D9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6DD0B153" w14:textId="33C8B975" w:rsidR="0075199E" w:rsidRPr="0075199E" w:rsidRDefault="0075199E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 w:rsidRPr="0075199E">
        <w:rPr>
          <w:rFonts w:cs="Arial"/>
          <w:sz w:val="20"/>
          <w:szCs w:val="20"/>
        </w:rPr>
        <w:t xml:space="preserve">Será medico uma única vez, com apresentação de projetos </w:t>
      </w:r>
      <w:r w:rsidRPr="0075199E">
        <w:rPr>
          <w:rFonts w:cs="Arial"/>
          <w:i/>
          <w:sz w:val="20"/>
          <w:szCs w:val="20"/>
        </w:rPr>
        <w:t xml:space="preserve">As </w:t>
      </w:r>
      <w:proofErr w:type="spellStart"/>
      <w:r w:rsidRPr="0075199E">
        <w:rPr>
          <w:rFonts w:cs="Arial"/>
          <w:i/>
          <w:sz w:val="20"/>
          <w:szCs w:val="20"/>
        </w:rPr>
        <w:t>Built</w:t>
      </w:r>
      <w:proofErr w:type="spellEnd"/>
      <w:r w:rsidRPr="0075199E">
        <w:rPr>
          <w:rFonts w:cs="Arial"/>
          <w:sz w:val="20"/>
          <w:szCs w:val="20"/>
        </w:rPr>
        <w:t xml:space="preserve">, cópias das notas fiscais dos equipamentos, </w:t>
      </w:r>
      <w:r>
        <w:rPr>
          <w:rFonts w:cs="Arial"/>
          <w:sz w:val="20"/>
          <w:szCs w:val="20"/>
        </w:rPr>
        <w:t xml:space="preserve">relatórios de testes e ensaios </w:t>
      </w:r>
      <w:r w:rsidRPr="0075199E">
        <w:rPr>
          <w:rFonts w:cs="Arial"/>
          <w:sz w:val="20"/>
          <w:szCs w:val="20"/>
        </w:rPr>
        <w:t>planos de manutenção e demais documentos necessários para operação e manutenção da</w:t>
      </w:r>
      <w:r>
        <w:rPr>
          <w:rFonts w:cs="Arial"/>
          <w:sz w:val="20"/>
          <w:szCs w:val="20"/>
        </w:rPr>
        <w:t>s Unidades de Amarração</w:t>
      </w:r>
      <w:r w:rsidRPr="0075199E">
        <w:rPr>
          <w:rFonts w:cs="Arial"/>
          <w:sz w:val="20"/>
          <w:szCs w:val="20"/>
        </w:rPr>
        <w:t xml:space="preserve">, entregue em </w:t>
      </w:r>
      <w:r>
        <w:rPr>
          <w:rFonts w:cs="Arial"/>
          <w:sz w:val="20"/>
          <w:szCs w:val="20"/>
        </w:rPr>
        <w:t>02 (</w:t>
      </w:r>
      <w:r w:rsidRPr="0075199E">
        <w:rPr>
          <w:rFonts w:cs="Arial"/>
          <w:sz w:val="20"/>
          <w:szCs w:val="20"/>
        </w:rPr>
        <w:t>duas</w:t>
      </w:r>
      <w:r>
        <w:rPr>
          <w:rFonts w:cs="Arial"/>
          <w:sz w:val="20"/>
          <w:szCs w:val="20"/>
        </w:rPr>
        <w:t>)</w:t>
      </w:r>
      <w:r w:rsidRPr="0075199E">
        <w:rPr>
          <w:rFonts w:cs="Arial"/>
          <w:sz w:val="20"/>
          <w:szCs w:val="20"/>
        </w:rPr>
        <w:t xml:space="preserve"> vias impressão do </w:t>
      </w:r>
      <w:r w:rsidRPr="0075199E">
        <w:rPr>
          <w:rFonts w:cs="Arial"/>
          <w:i/>
          <w:sz w:val="20"/>
          <w:szCs w:val="20"/>
        </w:rPr>
        <w:t>Data Book</w:t>
      </w:r>
      <w:r w:rsidRPr="0075199E">
        <w:rPr>
          <w:rFonts w:cs="Arial"/>
          <w:sz w:val="20"/>
          <w:szCs w:val="20"/>
        </w:rPr>
        <w:t xml:space="preserve"> e cópia digital</w:t>
      </w:r>
      <w:r w:rsidR="002350E2">
        <w:rPr>
          <w:rFonts w:cs="Arial"/>
          <w:sz w:val="20"/>
          <w:szCs w:val="20"/>
        </w:rPr>
        <w:t xml:space="preserve"> em CD ou DVD</w:t>
      </w:r>
      <w:r w:rsidRPr="0075199E">
        <w:rPr>
          <w:rFonts w:cs="Arial"/>
          <w:sz w:val="20"/>
          <w:szCs w:val="20"/>
        </w:rPr>
        <w:t xml:space="preserve">. </w:t>
      </w:r>
    </w:p>
    <w:p w14:paraId="26346D53" w14:textId="77777777" w:rsidR="00525D93" w:rsidRPr="00525D93" w:rsidRDefault="00525D93" w:rsidP="00B55593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p w14:paraId="4253F05B" w14:textId="77777777" w:rsidR="00FF1948" w:rsidRPr="0077159B" w:rsidRDefault="00FF1948" w:rsidP="00B55593">
      <w:pPr>
        <w:tabs>
          <w:tab w:val="left" w:pos="0"/>
          <w:tab w:val="left" w:pos="284"/>
        </w:tabs>
        <w:ind w:right="284"/>
        <w:rPr>
          <w:rFonts w:cs="Arial"/>
          <w:sz w:val="20"/>
          <w:szCs w:val="20"/>
        </w:rPr>
      </w:pPr>
    </w:p>
    <w:sectPr w:rsidR="00FF1948" w:rsidRPr="0077159B" w:rsidSect="00BE41A5">
      <w:headerReference w:type="default" r:id="rId9"/>
      <w:pgSz w:w="11906" w:h="16838"/>
      <w:pgMar w:top="811" w:right="1134" w:bottom="1134" w:left="1701" w:header="709" w:footer="5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182C8" w14:textId="77777777" w:rsidR="00DA4634" w:rsidRDefault="00DA4634" w:rsidP="0081018A">
      <w:pPr>
        <w:spacing w:line="240" w:lineRule="auto"/>
      </w:pPr>
      <w:r>
        <w:separator/>
      </w:r>
    </w:p>
    <w:p w14:paraId="6CB301B4" w14:textId="77777777" w:rsidR="00DA4634" w:rsidRDefault="00DA4634"/>
    <w:p w14:paraId="2A55486F" w14:textId="77777777" w:rsidR="00DA4634" w:rsidRDefault="00DA4634" w:rsidP="009A0513"/>
  </w:endnote>
  <w:endnote w:type="continuationSeparator" w:id="0">
    <w:p w14:paraId="3D3554A0" w14:textId="77777777" w:rsidR="00DA4634" w:rsidRDefault="00DA4634" w:rsidP="0081018A">
      <w:pPr>
        <w:spacing w:line="240" w:lineRule="auto"/>
      </w:pPr>
      <w:r>
        <w:continuationSeparator/>
      </w:r>
    </w:p>
    <w:p w14:paraId="41FC4A07" w14:textId="77777777" w:rsidR="00DA4634" w:rsidRDefault="00DA4634"/>
    <w:p w14:paraId="06B0C876" w14:textId="77777777" w:rsidR="00DA4634" w:rsidRDefault="00DA4634" w:rsidP="009A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C2259" w14:textId="77777777" w:rsidR="00DA4634" w:rsidRDefault="00DA4634" w:rsidP="0081018A">
      <w:pPr>
        <w:spacing w:line="240" w:lineRule="auto"/>
      </w:pPr>
      <w:r>
        <w:separator/>
      </w:r>
    </w:p>
    <w:p w14:paraId="16DE726C" w14:textId="77777777" w:rsidR="00DA4634" w:rsidRDefault="00DA4634"/>
    <w:p w14:paraId="6ED854A6" w14:textId="77777777" w:rsidR="00DA4634" w:rsidRDefault="00DA4634" w:rsidP="009A0513"/>
  </w:footnote>
  <w:footnote w:type="continuationSeparator" w:id="0">
    <w:p w14:paraId="013CFE30" w14:textId="77777777" w:rsidR="00DA4634" w:rsidRDefault="00DA4634" w:rsidP="0081018A">
      <w:pPr>
        <w:spacing w:line="240" w:lineRule="auto"/>
      </w:pPr>
      <w:r>
        <w:continuationSeparator/>
      </w:r>
    </w:p>
    <w:p w14:paraId="1BF020BA" w14:textId="77777777" w:rsidR="00DA4634" w:rsidRDefault="00DA4634"/>
    <w:p w14:paraId="66243644" w14:textId="77777777" w:rsidR="00DA4634" w:rsidRDefault="00DA4634" w:rsidP="009A05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86" w:type="dxa"/>
      <w:tblInd w:w="102" w:type="dxa"/>
      <w:tblLayout w:type="fixed"/>
      <w:tblLook w:val="04A0" w:firstRow="1" w:lastRow="0" w:firstColumn="1" w:lastColumn="0" w:noHBand="0" w:noVBand="1"/>
    </w:tblPr>
    <w:tblGrid>
      <w:gridCol w:w="2847"/>
      <w:gridCol w:w="2971"/>
      <w:gridCol w:w="1134"/>
      <w:gridCol w:w="961"/>
      <w:gridCol w:w="1073"/>
    </w:tblGrid>
    <w:tr w:rsidR="00DA4634" w:rsidRPr="00E97D94" w14:paraId="06450522" w14:textId="77777777" w:rsidTr="00DF203B">
      <w:trPr>
        <w:trHeight w:val="113"/>
      </w:trPr>
      <w:tc>
        <w:tcPr>
          <w:tcW w:w="284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48968EDD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</w:p>
        <w:p w14:paraId="52F39850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 w14:anchorId="297A01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4.5pt;height:42.75pt" o:ole="">
                <v:imagedata r:id="rId1" o:title=""/>
              </v:shape>
              <o:OLEObject Type="Embed" ProgID="CorelPHOTOPAINT.Image.16" ShapeID="_x0000_i1025" DrawAspect="Content" ObjectID="_1637651941" r:id="rId2"/>
            </w:object>
          </w:r>
        </w:p>
      </w:tc>
      <w:tc>
        <w:tcPr>
          <w:tcW w:w="613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662721B5" w14:textId="77777777" w:rsidR="00DA4634" w:rsidRPr="00E97D94" w:rsidRDefault="00DA4634" w:rsidP="00196E7B">
          <w:pPr>
            <w:tabs>
              <w:tab w:val="left" w:pos="272"/>
              <w:tab w:val="center" w:pos="2954"/>
            </w:tabs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DA4634" w:rsidRPr="00E97D94" w14:paraId="354993E8" w14:textId="77777777" w:rsidTr="00DF203B">
      <w:trPr>
        <w:trHeight w:val="123"/>
      </w:trPr>
      <w:tc>
        <w:tcPr>
          <w:tcW w:w="284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0E29DCE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13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30CCA102" w14:textId="77777777" w:rsidR="00DA4634" w:rsidRPr="00E97D94" w:rsidRDefault="00DA4634" w:rsidP="00196E7B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DA4634" w:rsidRPr="00E97D94" w14:paraId="539C3B0E" w14:textId="77777777" w:rsidTr="00DF203B">
      <w:trPr>
        <w:trHeight w:val="123"/>
      </w:trPr>
      <w:tc>
        <w:tcPr>
          <w:tcW w:w="2847" w:type="dxa"/>
          <w:vMerge/>
          <w:tcBorders>
            <w:left w:val="single" w:sz="4" w:space="0" w:color="auto"/>
            <w:right w:val="single" w:sz="4" w:space="0" w:color="auto"/>
          </w:tcBorders>
        </w:tcPr>
        <w:p w14:paraId="62BBFE60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13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611A9392" w14:textId="77777777" w:rsidR="00DA4634" w:rsidRPr="00E97D94" w:rsidRDefault="00DA4634" w:rsidP="00196E7B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DA4634" w:rsidRPr="00E97D94" w14:paraId="3F4DF120" w14:textId="77777777" w:rsidTr="00DF203B">
      <w:trPr>
        <w:trHeight w:val="281"/>
      </w:trPr>
      <w:tc>
        <w:tcPr>
          <w:tcW w:w="284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B925AF5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13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14:paraId="28B83ECC" w14:textId="3C50F63C" w:rsidR="00DA4634" w:rsidRPr="00E97D94" w:rsidRDefault="0041726F" w:rsidP="00196E7B">
          <w:pPr>
            <w:spacing w:line="240" w:lineRule="auto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CRITÉRIO DE MEDIÇÃO</w:t>
          </w:r>
        </w:p>
      </w:tc>
    </w:tr>
    <w:tr w:rsidR="00DA4634" w:rsidRPr="00E97D94" w14:paraId="22BA5B1E" w14:textId="77777777" w:rsidTr="00DF203B">
      <w:trPr>
        <w:trHeight w:val="610"/>
      </w:trPr>
      <w:tc>
        <w:tcPr>
          <w:tcW w:w="2847" w:type="dxa"/>
          <w:vMerge/>
          <w:tcBorders>
            <w:left w:val="single" w:sz="4" w:space="0" w:color="auto"/>
            <w:right w:val="single" w:sz="4" w:space="0" w:color="auto"/>
          </w:tcBorders>
        </w:tcPr>
        <w:p w14:paraId="2C282A60" w14:textId="77777777" w:rsidR="00DA4634" w:rsidRPr="00E97D94" w:rsidRDefault="00DA4634" w:rsidP="00196E7B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13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1BEE5EDF" w14:textId="285C6A9D" w:rsidR="00DA4634" w:rsidRPr="00C469C9" w:rsidRDefault="00DA4634" w:rsidP="00196E7B">
          <w:pPr>
            <w:spacing w:line="240" w:lineRule="auto"/>
            <w:rPr>
              <w:rFonts w:asciiTheme="minorHAnsi" w:hAnsiTheme="minorHAnsi" w:cstheme="minorHAnsi"/>
              <w:sz w:val="18"/>
              <w:szCs w:val="18"/>
            </w:rPr>
          </w:pPr>
          <w:r w:rsidRPr="00CA537E">
            <w:rPr>
              <w:rFonts w:asciiTheme="minorHAnsi" w:hAnsiTheme="minorHAnsi" w:cstheme="minorHAnsi"/>
              <w:sz w:val="18"/>
              <w:szCs w:val="18"/>
            </w:rPr>
            <w:t xml:space="preserve">TÍTULO: Contratação de empresa especializada para prestação de serviços de </w:t>
          </w:r>
          <w:r w:rsidR="002F35BB" w:rsidRPr="002F35BB">
            <w:rPr>
              <w:rFonts w:asciiTheme="minorHAnsi" w:hAnsiTheme="minorHAnsi" w:cstheme="minorHAnsi"/>
              <w:sz w:val="18"/>
              <w:szCs w:val="18"/>
            </w:rPr>
            <w:t>elaboração do projeto executivo</w:t>
          </w:r>
          <w:r w:rsidR="002F35BB">
            <w:rPr>
              <w:rFonts w:asciiTheme="minorHAnsi" w:hAnsiTheme="minorHAnsi" w:cstheme="minorHAnsi"/>
              <w:sz w:val="18"/>
              <w:szCs w:val="18"/>
            </w:rPr>
            <w:t xml:space="preserve">, </w:t>
          </w:r>
          <w:r w:rsidRPr="00CA537E">
            <w:rPr>
              <w:rFonts w:asciiTheme="minorHAnsi" w:hAnsiTheme="minorHAnsi" w:cstheme="minorHAnsi"/>
              <w:sz w:val="18"/>
              <w:szCs w:val="18"/>
            </w:rPr>
            <w:t>fornecimento, instalação, operação assistida de Unidades de Amarração</w:t>
          </w:r>
          <w:r>
            <w:rPr>
              <w:rFonts w:asciiTheme="minorHAnsi" w:hAnsiTheme="minorHAnsi" w:cstheme="minorHAnsi"/>
              <w:sz w:val="18"/>
              <w:szCs w:val="18"/>
            </w:rPr>
            <w:t xml:space="preserve">, inclusive retirada das Unidades de Amarração existentes, </w:t>
          </w:r>
          <w:r w:rsidRPr="00CA537E">
            <w:rPr>
              <w:rFonts w:asciiTheme="minorHAnsi" w:hAnsiTheme="minorHAnsi" w:cstheme="minorHAnsi"/>
              <w:sz w:val="18"/>
              <w:szCs w:val="18"/>
            </w:rPr>
            <w:t>no Berço 106 do Porto do Itaqui em São Luís - MA.</w:t>
          </w:r>
        </w:p>
      </w:tc>
    </w:tr>
    <w:tr w:rsidR="00DA4634" w:rsidRPr="00E97D94" w14:paraId="4B14F719" w14:textId="77777777" w:rsidTr="00244AC9">
      <w:trPr>
        <w:trHeight w:val="148"/>
      </w:trPr>
      <w:tc>
        <w:tcPr>
          <w:tcW w:w="284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62465A06" w14:textId="71E71086" w:rsidR="00DA4634" w:rsidRPr="00244AC9" w:rsidRDefault="00DA4634" w:rsidP="00F07065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Responsável pela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Documento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297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FF88700" w14:textId="06FEE230" w:rsidR="00DA4634" w:rsidRPr="00244AC9" w:rsidRDefault="00DA4634" w:rsidP="00244AC9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C5FD747" w14:textId="77777777" w:rsidR="00DA4634" w:rsidRPr="00244AC9" w:rsidRDefault="00DA4634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43D2952F" w14:textId="77777777" w:rsidR="00DA4634" w:rsidRPr="00244AC9" w:rsidRDefault="00DA4634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107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0B2167A" w14:textId="77777777" w:rsidR="00DA4634" w:rsidRPr="00244AC9" w:rsidRDefault="00DA4634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DA4634" w:rsidRPr="00E97D94" w14:paraId="109F7F79" w14:textId="77777777" w:rsidTr="00DF203B">
      <w:trPr>
        <w:trHeight w:val="245"/>
      </w:trPr>
      <w:tc>
        <w:tcPr>
          <w:tcW w:w="284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585D6F" w14:textId="7F9B3373" w:rsidR="00DA4634" w:rsidRPr="00244AC9" w:rsidRDefault="00DA4634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Rudney da Silva Sousa</w:t>
          </w:r>
        </w:p>
      </w:tc>
      <w:tc>
        <w:tcPr>
          <w:tcW w:w="297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057173" w14:textId="3463C432" w:rsidR="00DA4634" w:rsidRPr="00244AC9" w:rsidRDefault="00FD223F" w:rsidP="0041726F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FD223F">
            <w:rPr>
              <w:rFonts w:asciiTheme="minorHAnsi" w:hAnsiTheme="minorHAnsi" w:cstheme="minorHAnsi"/>
              <w:sz w:val="18"/>
              <w:szCs w:val="18"/>
            </w:rPr>
            <w:t xml:space="preserve">2019-CM-GER-1206-0001-R00   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EDE01A6" w14:textId="560B6EDF" w:rsidR="00DA4634" w:rsidRPr="00244AC9" w:rsidRDefault="00DA4634" w:rsidP="00196E7B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Dez/2019</w:t>
          </w:r>
        </w:p>
      </w:tc>
      <w:tc>
        <w:tcPr>
          <w:tcW w:w="9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F211FA" w14:textId="77777777" w:rsidR="00DA4634" w:rsidRPr="00244AC9" w:rsidRDefault="00DA4634" w:rsidP="00FD223F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sz w:val="18"/>
              <w:szCs w:val="18"/>
            </w:rPr>
            <w:t>0</w:t>
          </w:r>
        </w:p>
      </w:tc>
      <w:tc>
        <w:tcPr>
          <w:tcW w:w="107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Theme="minorHAnsi" w:hAnsiTheme="minorHAnsi" w:cstheme="minorHAnsi"/>
              <w:sz w:val="18"/>
              <w:szCs w:val="18"/>
            </w:rPr>
            <w:id w:val="-1677732170"/>
            <w:docPartObj>
              <w:docPartGallery w:val="Page Numbers (Top of Page)"/>
              <w:docPartUnique/>
            </w:docPartObj>
          </w:sdtPr>
          <w:sdtEndPr/>
          <w:sdtContent>
            <w:p w14:paraId="02A8610A" w14:textId="617BC42A" w:rsidR="00DA4634" w:rsidRPr="00244AC9" w:rsidRDefault="00BE41A5" w:rsidP="00BE41A5">
              <w:pPr>
                <w:pStyle w:val="Cabealho"/>
                <w:ind w:firstLine="0"/>
                <w:rPr>
                  <w:rFonts w:asciiTheme="minorHAnsi" w:hAnsiTheme="minorHAnsi" w:cstheme="minorHAnsi"/>
                  <w:sz w:val="18"/>
                  <w:szCs w:val="18"/>
                </w:rPr>
              </w:pP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PAGE  \* Arabic </w:instrTex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2E8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3</w: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 </w:t>
              </w:r>
              <w:r w:rsidR="00DA4634" w:rsidRPr="00244AC9">
                <w:rPr>
                  <w:rFonts w:asciiTheme="minorHAnsi" w:hAnsiTheme="minorHAnsi" w:cstheme="minorHAnsi"/>
                  <w:sz w:val="18"/>
                  <w:szCs w:val="18"/>
                </w:rPr>
                <w:t xml:space="preserve">de </w:t>
              </w:r>
              <w:r w:rsidR="00DA4634"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="00DA4634" w:rsidRPr="00244AC9">
                <w:rPr>
                  <w:rFonts w:asciiTheme="minorHAnsi" w:hAnsiTheme="minorHAnsi" w:cstheme="minorHAnsi"/>
                  <w:sz w:val="18"/>
                  <w:szCs w:val="18"/>
                </w:rPr>
                <w:instrText xml:space="preserve"> NUMPAGES  \# "0" \* Arabic  \* MERGEFORMAT </w:instrText>
              </w:r>
              <w:r w:rsidR="00DA4634"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A72E8B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3</w:t>
              </w:r>
              <w:r w:rsidR="00DA4634" w:rsidRPr="00244AC9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68E86E8" w14:textId="72B03284" w:rsidR="00DA4634" w:rsidRDefault="00DA4634" w:rsidP="00626106">
    <w:pPr>
      <w:tabs>
        <w:tab w:val="left" w:pos="2944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00C9"/>
    <w:multiLevelType w:val="hybridMultilevel"/>
    <w:tmpl w:val="9716BC66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6AD5068"/>
    <w:multiLevelType w:val="hybridMultilevel"/>
    <w:tmpl w:val="FDE03D9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DB3C0F"/>
    <w:multiLevelType w:val="hybridMultilevel"/>
    <w:tmpl w:val="9EAA7222"/>
    <w:lvl w:ilvl="0" w:tplc="04160017">
      <w:start w:val="1"/>
      <w:numFmt w:val="lowerLetter"/>
      <w:lvlText w:val="%1)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0A9F2DB1"/>
    <w:multiLevelType w:val="hybridMultilevel"/>
    <w:tmpl w:val="3AAE95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5329F"/>
    <w:multiLevelType w:val="multilevel"/>
    <w:tmpl w:val="81FAF9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5" w15:restartNumberingAfterBreak="0">
    <w:nsid w:val="0AE770DB"/>
    <w:multiLevelType w:val="multilevel"/>
    <w:tmpl w:val="ED940A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0CAD053C"/>
    <w:multiLevelType w:val="hybridMultilevel"/>
    <w:tmpl w:val="FA7E8114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D404DF"/>
    <w:multiLevelType w:val="hybridMultilevel"/>
    <w:tmpl w:val="0578087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30C81"/>
    <w:multiLevelType w:val="hybridMultilevel"/>
    <w:tmpl w:val="B9DA63A2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0112AE"/>
    <w:multiLevelType w:val="hybridMultilevel"/>
    <w:tmpl w:val="A60249A2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C8444C"/>
    <w:multiLevelType w:val="hybridMultilevel"/>
    <w:tmpl w:val="A65CC7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82B6C"/>
    <w:multiLevelType w:val="hybridMultilevel"/>
    <w:tmpl w:val="1F8E15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0032E"/>
    <w:multiLevelType w:val="hybridMultilevel"/>
    <w:tmpl w:val="3F028C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32FC1"/>
    <w:multiLevelType w:val="hybridMultilevel"/>
    <w:tmpl w:val="7CA2DF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85016"/>
    <w:multiLevelType w:val="hybridMultilevel"/>
    <w:tmpl w:val="22EC275A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883E3D"/>
    <w:multiLevelType w:val="hybridMultilevel"/>
    <w:tmpl w:val="C05AD30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303AB2"/>
    <w:multiLevelType w:val="multilevel"/>
    <w:tmpl w:val="617668D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330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17" w15:restartNumberingAfterBreak="0">
    <w:nsid w:val="34D62AB9"/>
    <w:multiLevelType w:val="hybridMultilevel"/>
    <w:tmpl w:val="FB84C1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E58AF"/>
    <w:multiLevelType w:val="hybridMultilevel"/>
    <w:tmpl w:val="D3783380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511527"/>
    <w:multiLevelType w:val="hybridMultilevel"/>
    <w:tmpl w:val="6ED6755A"/>
    <w:lvl w:ilvl="0" w:tplc="0416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3A394C95"/>
    <w:multiLevelType w:val="hybridMultilevel"/>
    <w:tmpl w:val="8802590C"/>
    <w:lvl w:ilvl="0" w:tplc="7CDEEFC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9D6530"/>
    <w:multiLevelType w:val="hybridMultilevel"/>
    <w:tmpl w:val="4462E4FA"/>
    <w:lvl w:ilvl="0" w:tplc="0416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FA20C3"/>
    <w:multiLevelType w:val="hybridMultilevel"/>
    <w:tmpl w:val="0372A25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BD2BC5"/>
    <w:multiLevelType w:val="multilevel"/>
    <w:tmpl w:val="B0E4BB8A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  <w:color w:val="000000" w:themeColor="text1"/>
      </w:rPr>
    </w:lvl>
    <w:lvl w:ilvl="1">
      <w:start w:val="12"/>
      <w:numFmt w:val="decimal"/>
      <w:lvlText w:val="%1.%2"/>
      <w:lvlJc w:val="left"/>
      <w:pPr>
        <w:ind w:left="1309" w:hanging="60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 w:themeColor="text1"/>
      </w:rPr>
    </w:lvl>
  </w:abstractNum>
  <w:abstractNum w:abstractNumId="24" w15:restartNumberingAfterBreak="0">
    <w:nsid w:val="4AFE49EC"/>
    <w:multiLevelType w:val="hybridMultilevel"/>
    <w:tmpl w:val="398E7DB8"/>
    <w:lvl w:ilvl="0" w:tplc="FFFFFFFF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B8A40F0"/>
    <w:multiLevelType w:val="hybridMultilevel"/>
    <w:tmpl w:val="061E2A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F0418A"/>
    <w:multiLevelType w:val="hybridMultilevel"/>
    <w:tmpl w:val="0C465E24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D76E21"/>
    <w:multiLevelType w:val="hybridMultilevel"/>
    <w:tmpl w:val="64A46A24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8334D4"/>
    <w:multiLevelType w:val="hybridMultilevel"/>
    <w:tmpl w:val="CD2E081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471490D"/>
    <w:multiLevelType w:val="hybridMultilevel"/>
    <w:tmpl w:val="99084C3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22B7E"/>
    <w:multiLevelType w:val="hybridMultilevel"/>
    <w:tmpl w:val="1B5E3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85176"/>
    <w:multiLevelType w:val="hybridMultilevel"/>
    <w:tmpl w:val="B40829A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8C67361"/>
    <w:multiLevelType w:val="hybridMultilevel"/>
    <w:tmpl w:val="34AE70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3498D"/>
    <w:multiLevelType w:val="multilevel"/>
    <w:tmpl w:val="527828C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34" w15:restartNumberingAfterBreak="0">
    <w:nsid w:val="5C86496C"/>
    <w:multiLevelType w:val="hybridMultilevel"/>
    <w:tmpl w:val="F8B0209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E2B708A"/>
    <w:multiLevelType w:val="hybridMultilevel"/>
    <w:tmpl w:val="70DE7D7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01850D1"/>
    <w:multiLevelType w:val="hybridMultilevel"/>
    <w:tmpl w:val="6A20EC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17D7"/>
    <w:multiLevelType w:val="multilevel"/>
    <w:tmpl w:val="9A6EFE78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  <w:color w:val="000000" w:themeColor="text1"/>
      </w:rPr>
    </w:lvl>
    <w:lvl w:ilvl="1">
      <w:start w:val="6"/>
      <w:numFmt w:val="decimal"/>
      <w:lvlText w:val="%1.%2"/>
      <w:lvlJc w:val="left"/>
      <w:pPr>
        <w:ind w:left="1174" w:hanging="46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 w:themeColor="text1"/>
      </w:rPr>
    </w:lvl>
  </w:abstractNum>
  <w:abstractNum w:abstractNumId="38" w15:restartNumberingAfterBreak="0">
    <w:nsid w:val="65FD5A4E"/>
    <w:multiLevelType w:val="hybridMultilevel"/>
    <w:tmpl w:val="D242E696"/>
    <w:lvl w:ilvl="0" w:tplc="FF585D26">
      <w:start w:val="1"/>
      <w:numFmt w:val="lowerRoman"/>
      <w:lvlText w:val="%1."/>
      <w:lvlJc w:val="left"/>
      <w:pPr>
        <w:ind w:left="284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39" w15:restartNumberingAfterBreak="0">
    <w:nsid w:val="679633CA"/>
    <w:multiLevelType w:val="hybridMultilevel"/>
    <w:tmpl w:val="23F83CD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8B125F3"/>
    <w:multiLevelType w:val="hybridMultilevel"/>
    <w:tmpl w:val="25D01C72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9CF7946"/>
    <w:multiLevelType w:val="hybridMultilevel"/>
    <w:tmpl w:val="8F949E80"/>
    <w:lvl w:ilvl="0" w:tplc="B150E78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300AC"/>
    <w:multiLevelType w:val="hybridMultilevel"/>
    <w:tmpl w:val="0424491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101FC"/>
    <w:multiLevelType w:val="hybridMultilevel"/>
    <w:tmpl w:val="A47CC8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EC71AD"/>
    <w:multiLevelType w:val="hybridMultilevel"/>
    <w:tmpl w:val="9716BC66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4F40EEB"/>
    <w:multiLevelType w:val="hybridMultilevel"/>
    <w:tmpl w:val="3CFCF1A4"/>
    <w:lvl w:ilvl="0" w:tplc="4B4296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5981120"/>
    <w:multiLevelType w:val="hybridMultilevel"/>
    <w:tmpl w:val="483A4BB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6B42870"/>
    <w:multiLevelType w:val="hybridMultilevel"/>
    <w:tmpl w:val="C936B1B0"/>
    <w:lvl w:ilvl="0" w:tplc="31AC17D4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  <w:sz w:val="24"/>
      </w:rPr>
    </w:lvl>
    <w:lvl w:ilvl="1" w:tplc="0416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8" w15:restartNumberingAfterBreak="0">
    <w:nsid w:val="79057D61"/>
    <w:multiLevelType w:val="multilevel"/>
    <w:tmpl w:val="542A4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map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5"/>
  </w:num>
  <w:num w:numId="2">
    <w:abstractNumId w:val="45"/>
  </w:num>
  <w:num w:numId="3">
    <w:abstractNumId w:val="42"/>
  </w:num>
  <w:num w:numId="4">
    <w:abstractNumId w:val="24"/>
  </w:num>
  <w:num w:numId="5">
    <w:abstractNumId w:val="48"/>
  </w:num>
  <w:num w:numId="6">
    <w:abstractNumId w:val="33"/>
  </w:num>
  <w:num w:numId="7">
    <w:abstractNumId w:val="47"/>
  </w:num>
  <w:num w:numId="8">
    <w:abstractNumId w:val="6"/>
  </w:num>
  <w:num w:numId="9">
    <w:abstractNumId w:val="11"/>
  </w:num>
  <w:num w:numId="10">
    <w:abstractNumId w:val="43"/>
  </w:num>
  <w:num w:numId="11">
    <w:abstractNumId w:val="32"/>
  </w:num>
  <w:num w:numId="12">
    <w:abstractNumId w:val="36"/>
  </w:num>
  <w:num w:numId="13">
    <w:abstractNumId w:val="10"/>
  </w:num>
  <w:num w:numId="14">
    <w:abstractNumId w:val="31"/>
  </w:num>
  <w:num w:numId="15">
    <w:abstractNumId w:val="4"/>
  </w:num>
  <w:num w:numId="16">
    <w:abstractNumId w:val="1"/>
  </w:num>
  <w:num w:numId="17">
    <w:abstractNumId w:val="8"/>
  </w:num>
  <w:num w:numId="18">
    <w:abstractNumId w:val="29"/>
  </w:num>
  <w:num w:numId="19">
    <w:abstractNumId w:val="3"/>
  </w:num>
  <w:num w:numId="20">
    <w:abstractNumId w:val="12"/>
  </w:num>
  <w:num w:numId="21">
    <w:abstractNumId w:val="15"/>
  </w:num>
  <w:num w:numId="22">
    <w:abstractNumId w:val="16"/>
  </w:num>
  <w:num w:numId="23">
    <w:abstractNumId w:val="37"/>
  </w:num>
  <w:num w:numId="24">
    <w:abstractNumId w:val="22"/>
  </w:num>
  <w:num w:numId="25">
    <w:abstractNumId w:val="7"/>
  </w:num>
  <w:num w:numId="26">
    <w:abstractNumId w:val="35"/>
  </w:num>
  <w:num w:numId="27">
    <w:abstractNumId w:val="13"/>
  </w:num>
  <w:num w:numId="28">
    <w:abstractNumId w:val="30"/>
  </w:num>
  <w:num w:numId="29">
    <w:abstractNumId w:val="28"/>
  </w:num>
  <w:num w:numId="30">
    <w:abstractNumId w:val="23"/>
  </w:num>
  <w:num w:numId="31">
    <w:abstractNumId w:val="46"/>
  </w:num>
  <w:num w:numId="32">
    <w:abstractNumId w:val="34"/>
  </w:num>
  <w:num w:numId="33">
    <w:abstractNumId w:val="21"/>
  </w:num>
  <w:num w:numId="34">
    <w:abstractNumId w:val="41"/>
  </w:num>
  <w:num w:numId="35">
    <w:abstractNumId w:val="17"/>
  </w:num>
  <w:num w:numId="36">
    <w:abstractNumId w:val="20"/>
  </w:num>
  <w:num w:numId="37">
    <w:abstractNumId w:val="5"/>
  </w:num>
  <w:num w:numId="38">
    <w:abstractNumId w:val="38"/>
  </w:num>
  <w:num w:numId="39">
    <w:abstractNumId w:val="19"/>
  </w:num>
  <w:num w:numId="40">
    <w:abstractNumId w:val="2"/>
  </w:num>
  <w:num w:numId="41">
    <w:abstractNumId w:val="18"/>
  </w:num>
  <w:num w:numId="42">
    <w:abstractNumId w:val="44"/>
  </w:num>
  <w:num w:numId="43">
    <w:abstractNumId w:val="0"/>
  </w:num>
  <w:num w:numId="44">
    <w:abstractNumId w:val="26"/>
  </w:num>
  <w:num w:numId="45">
    <w:abstractNumId w:val="40"/>
  </w:num>
  <w:num w:numId="46">
    <w:abstractNumId w:val="27"/>
  </w:num>
  <w:num w:numId="47">
    <w:abstractNumId w:val="14"/>
  </w:num>
  <w:num w:numId="48">
    <w:abstractNumId w:val="39"/>
  </w:num>
  <w:num w:numId="4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B7"/>
    <w:rsid w:val="00000875"/>
    <w:rsid w:val="00000E19"/>
    <w:rsid w:val="000012DB"/>
    <w:rsid w:val="00001F59"/>
    <w:rsid w:val="000028F4"/>
    <w:rsid w:val="00002E28"/>
    <w:rsid w:val="0000368D"/>
    <w:rsid w:val="0000372F"/>
    <w:rsid w:val="00003D05"/>
    <w:rsid w:val="00003E2F"/>
    <w:rsid w:val="000046EB"/>
    <w:rsid w:val="0000496D"/>
    <w:rsid w:val="000051D1"/>
    <w:rsid w:val="00006236"/>
    <w:rsid w:val="00006ADB"/>
    <w:rsid w:val="00007690"/>
    <w:rsid w:val="0000773B"/>
    <w:rsid w:val="00007F2A"/>
    <w:rsid w:val="000100B3"/>
    <w:rsid w:val="000102CF"/>
    <w:rsid w:val="00011FDA"/>
    <w:rsid w:val="00014042"/>
    <w:rsid w:val="000146CB"/>
    <w:rsid w:val="00015F57"/>
    <w:rsid w:val="000161D5"/>
    <w:rsid w:val="00016CBA"/>
    <w:rsid w:val="00017007"/>
    <w:rsid w:val="0001707D"/>
    <w:rsid w:val="00017BE7"/>
    <w:rsid w:val="00020110"/>
    <w:rsid w:val="0002027E"/>
    <w:rsid w:val="000220F8"/>
    <w:rsid w:val="00022D9B"/>
    <w:rsid w:val="0002397F"/>
    <w:rsid w:val="00026CFE"/>
    <w:rsid w:val="00026D71"/>
    <w:rsid w:val="00027884"/>
    <w:rsid w:val="00027B4C"/>
    <w:rsid w:val="000305B4"/>
    <w:rsid w:val="00030B68"/>
    <w:rsid w:val="000324E8"/>
    <w:rsid w:val="00032EBD"/>
    <w:rsid w:val="000330FF"/>
    <w:rsid w:val="0003320C"/>
    <w:rsid w:val="000379D5"/>
    <w:rsid w:val="00037F35"/>
    <w:rsid w:val="0004002E"/>
    <w:rsid w:val="000413FC"/>
    <w:rsid w:val="000418B8"/>
    <w:rsid w:val="00041B83"/>
    <w:rsid w:val="00041CBA"/>
    <w:rsid w:val="000427DB"/>
    <w:rsid w:val="0004344C"/>
    <w:rsid w:val="00045669"/>
    <w:rsid w:val="000458D7"/>
    <w:rsid w:val="000458DB"/>
    <w:rsid w:val="000500AF"/>
    <w:rsid w:val="00050B55"/>
    <w:rsid w:val="00050E6C"/>
    <w:rsid w:val="000515E0"/>
    <w:rsid w:val="0005393D"/>
    <w:rsid w:val="00053C56"/>
    <w:rsid w:val="00054804"/>
    <w:rsid w:val="00054A6F"/>
    <w:rsid w:val="00055163"/>
    <w:rsid w:val="00055F9C"/>
    <w:rsid w:val="00056329"/>
    <w:rsid w:val="00056E63"/>
    <w:rsid w:val="00057D5C"/>
    <w:rsid w:val="00060823"/>
    <w:rsid w:val="00061819"/>
    <w:rsid w:val="0006287D"/>
    <w:rsid w:val="0006545E"/>
    <w:rsid w:val="0006628B"/>
    <w:rsid w:val="00067769"/>
    <w:rsid w:val="00067DB4"/>
    <w:rsid w:val="00071841"/>
    <w:rsid w:val="00072169"/>
    <w:rsid w:val="00073D4F"/>
    <w:rsid w:val="000740E5"/>
    <w:rsid w:val="00075CAB"/>
    <w:rsid w:val="00077055"/>
    <w:rsid w:val="000804A1"/>
    <w:rsid w:val="00080A9F"/>
    <w:rsid w:val="00081544"/>
    <w:rsid w:val="00081E36"/>
    <w:rsid w:val="00082A01"/>
    <w:rsid w:val="00083AEF"/>
    <w:rsid w:val="00085B5F"/>
    <w:rsid w:val="00085E83"/>
    <w:rsid w:val="00087815"/>
    <w:rsid w:val="00087A42"/>
    <w:rsid w:val="00091E6C"/>
    <w:rsid w:val="00092EFC"/>
    <w:rsid w:val="00093985"/>
    <w:rsid w:val="00095421"/>
    <w:rsid w:val="000967EE"/>
    <w:rsid w:val="0009687D"/>
    <w:rsid w:val="00097003"/>
    <w:rsid w:val="00097DA6"/>
    <w:rsid w:val="000A1188"/>
    <w:rsid w:val="000A16DC"/>
    <w:rsid w:val="000A22CB"/>
    <w:rsid w:val="000A2A02"/>
    <w:rsid w:val="000A6695"/>
    <w:rsid w:val="000A68ED"/>
    <w:rsid w:val="000A7F5C"/>
    <w:rsid w:val="000B0045"/>
    <w:rsid w:val="000B2CEA"/>
    <w:rsid w:val="000B388B"/>
    <w:rsid w:val="000B4B4C"/>
    <w:rsid w:val="000B521D"/>
    <w:rsid w:val="000B595B"/>
    <w:rsid w:val="000B6C60"/>
    <w:rsid w:val="000C38E2"/>
    <w:rsid w:val="000C4408"/>
    <w:rsid w:val="000C5A00"/>
    <w:rsid w:val="000C784B"/>
    <w:rsid w:val="000C7E7C"/>
    <w:rsid w:val="000D04B0"/>
    <w:rsid w:val="000D08DC"/>
    <w:rsid w:val="000D180F"/>
    <w:rsid w:val="000D2980"/>
    <w:rsid w:val="000D2AF0"/>
    <w:rsid w:val="000D38B9"/>
    <w:rsid w:val="000D44AF"/>
    <w:rsid w:val="000D58D1"/>
    <w:rsid w:val="000D5EE3"/>
    <w:rsid w:val="000E18DA"/>
    <w:rsid w:val="000E2F8B"/>
    <w:rsid w:val="000E382D"/>
    <w:rsid w:val="000E3928"/>
    <w:rsid w:val="000E3BF7"/>
    <w:rsid w:val="000E3C54"/>
    <w:rsid w:val="000E4600"/>
    <w:rsid w:val="000E6F8F"/>
    <w:rsid w:val="000F0D55"/>
    <w:rsid w:val="000F1814"/>
    <w:rsid w:val="000F1EC2"/>
    <w:rsid w:val="000F3F4E"/>
    <w:rsid w:val="000F41FA"/>
    <w:rsid w:val="000F5227"/>
    <w:rsid w:val="000F5C38"/>
    <w:rsid w:val="000F606B"/>
    <w:rsid w:val="000F7ADB"/>
    <w:rsid w:val="00100FC0"/>
    <w:rsid w:val="00103937"/>
    <w:rsid w:val="00103B52"/>
    <w:rsid w:val="00104D80"/>
    <w:rsid w:val="00104E7E"/>
    <w:rsid w:val="0010569D"/>
    <w:rsid w:val="001056AF"/>
    <w:rsid w:val="0010653A"/>
    <w:rsid w:val="00106BB4"/>
    <w:rsid w:val="001075ED"/>
    <w:rsid w:val="00110264"/>
    <w:rsid w:val="0011029D"/>
    <w:rsid w:val="00112440"/>
    <w:rsid w:val="0011406A"/>
    <w:rsid w:val="001142FE"/>
    <w:rsid w:val="00116A69"/>
    <w:rsid w:val="00116E2E"/>
    <w:rsid w:val="00120ADF"/>
    <w:rsid w:val="00120B05"/>
    <w:rsid w:val="00121B3A"/>
    <w:rsid w:val="00122E79"/>
    <w:rsid w:val="00124350"/>
    <w:rsid w:val="00124893"/>
    <w:rsid w:val="001248DE"/>
    <w:rsid w:val="001252FE"/>
    <w:rsid w:val="001255BB"/>
    <w:rsid w:val="00125616"/>
    <w:rsid w:val="00130EC2"/>
    <w:rsid w:val="00132B40"/>
    <w:rsid w:val="00133C87"/>
    <w:rsid w:val="0013411F"/>
    <w:rsid w:val="00134907"/>
    <w:rsid w:val="0013639E"/>
    <w:rsid w:val="00136F50"/>
    <w:rsid w:val="001376B0"/>
    <w:rsid w:val="001400BC"/>
    <w:rsid w:val="00141237"/>
    <w:rsid w:val="001441B0"/>
    <w:rsid w:val="00144B19"/>
    <w:rsid w:val="00145F13"/>
    <w:rsid w:val="00150146"/>
    <w:rsid w:val="00150386"/>
    <w:rsid w:val="00151179"/>
    <w:rsid w:val="00153CEB"/>
    <w:rsid w:val="00157340"/>
    <w:rsid w:val="001601DB"/>
    <w:rsid w:val="00161AC1"/>
    <w:rsid w:val="00161EA2"/>
    <w:rsid w:val="001624B8"/>
    <w:rsid w:val="00162500"/>
    <w:rsid w:val="00163516"/>
    <w:rsid w:val="001636A0"/>
    <w:rsid w:val="00163F35"/>
    <w:rsid w:val="00164213"/>
    <w:rsid w:val="0016474A"/>
    <w:rsid w:val="00164846"/>
    <w:rsid w:val="00165654"/>
    <w:rsid w:val="00166A42"/>
    <w:rsid w:val="001703A3"/>
    <w:rsid w:val="00171B5D"/>
    <w:rsid w:val="00171D81"/>
    <w:rsid w:val="00172668"/>
    <w:rsid w:val="001764B9"/>
    <w:rsid w:val="0017789D"/>
    <w:rsid w:val="001815B7"/>
    <w:rsid w:val="001822DE"/>
    <w:rsid w:val="0018275C"/>
    <w:rsid w:val="00182819"/>
    <w:rsid w:val="0018350A"/>
    <w:rsid w:val="0018395D"/>
    <w:rsid w:val="00185145"/>
    <w:rsid w:val="00185BFD"/>
    <w:rsid w:val="00185EF3"/>
    <w:rsid w:val="0018625A"/>
    <w:rsid w:val="001909F7"/>
    <w:rsid w:val="00191588"/>
    <w:rsid w:val="00193C5F"/>
    <w:rsid w:val="00196E7B"/>
    <w:rsid w:val="001971B1"/>
    <w:rsid w:val="001A28C1"/>
    <w:rsid w:val="001A3AEE"/>
    <w:rsid w:val="001A3CF6"/>
    <w:rsid w:val="001A3F32"/>
    <w:rsid w:val="001A47D6"/>
    <w:rsid w:val="001A4BD8"/>
    <w:rsid w:val="001A4C6A"/>
    <w:rsid w:val="001A4DE1"/>
    <w:rsid w:val="001A4FC0"/>
    <w:rsid w:val="001A5CBD"/>
    <w:rsid w:val="001A6349"/>
    <w:rsid w:val="001A674D"/>
    <w:rsid w:val="001A76C8"/>
    <w:rsid w:val="001A79F2"/>
    <w:rsid w:val="001A7CA4"/>
    <w:rsid w:val="001B0B84"/>
    <w:rsid w:val="001B1128"/>
    <w:rsid w:val="001B11F2"/>
    <w:rsid w:val="001B2B52"/>
    <w:rsid w:val="001B347D"/>
    <w:rsid w:val="001B4AB6"/>
    <w:rsid w:val="001B55A6"/>
    <w:rsid w:val="001B6323"/>
    <w:rsid w:val="001B7950"/>
    <w:rsid w:val="001C1318"/>
    <w:rsid w:val="001C1554"/>
    <w:rsid w:val="001C19E8"/>
    <w:rsid w:val="001C2A69"/>
    <w:rsid w:val="001C3152"/>
    <w:rsid w:val="001C3D58"/>
    <w:rsid w:val="001C439E"/>
    <w:rsid w:val="001C4B9B"/>
    <w:rsid w:val="001C56EA"/>
    <w:rsid w:val="001C60B0"/>
    <w:rsid w:val="001C73BD"/>
    <w:rsid w:val="001C777F"/>
    <w:rsid w:val="001C77D4"/>
    <w:rsid w:val="001C7876"/>
    <w:rsid w:val="001C7A5A"/>
    <w:rsid w:val="001C7B4C"/>
    <w:rsid w:val="001D05AB"/>
    <w:rsid w:val="001D076A"/>
    <w:rsid w:val="001D0A1B"/>
    <w:rsid w:val="001D108C"/>
    <w:rsid w:val="001D18E2"/>
    <w:rsid w:val="001D1B7B"/>
    <w:rsid w:val="001D2720"/>
    <w:rsid w:val="001D3291"/>
    <w:rsid w:val="001D3760"/>
    <w:rsid w:val="001D4174"/>
    <w:rsid w:val="001D422B"/>
    <w:rsid w:val="001D67F4"/>
    <w:rsid w:val="001E2188"/>
    <w:rsid w:val="001E52FC"/>
    <w:rsid w:val="001E6B16"/>
    <w:rsid w:val="001E6BBE"/>
    <w:rsid w:val="001E72A6"/>
    <w:rsid w:val="001F5222"/>
    <w:rsid w:val="001F609D"/>
    <w:rsid w:val="001F6FEC"/>
    <w:rsid w:val="001F7124"/>
    <w:rsid w:val="001F73B6"/>
    <w:rsid w:val="001F7C80"/>
    <w:rsid w:val="00201854"/>
    <w:rsid w:val="00201AB3"/>
    <w:rsid w:val="00202E46"/>
    <w:rsid w:val="002035FF"/>
    <w:rsid w:val="00203D9C"/>
    <w:rsid w:val="00205603"/>
    <w:rsid w:val="00210C2A"/>
    <w:rsid w:val="00210F88"/>
    <w:rsid w:val="002112C4"/>
    <w:rsid w:val="002119F5"/>
    <w:rsid w:val="00211B6A"/>
    <w:rsid w:val="002123EB"/>
    <w:rsid w:val="00213C80"/>
    <w:rsid w:val="00213DEA"/>
    <w:rsid w:val="00214134"/>
    <w:rsid w:val="00214615"/>
    <w:rsid w:val="00214CC4"/>
    <w:rsid w:val="00214F0D"/>
    <w:rsid w:val="002158B9"/>
    <w:rsid w:val="00215C3A"/>
    <w:rsid w:val="00215EDE"/>
    <w:rsid w:val="0021676B"/>
    <w:rsid w:val="00216FF6"/>
    <w:rsid w:val="002205ED"/>
    <w:rsid w:val="00222B4C"/>
    <w:rsid w:val="00223306"/>
    <w:rsid w:val="002239E8"/>
    <w:rsid w:val="0022541A"/>
    <w:rsid w:val="0022587D"/>
    <w:rsid w:val="0022588B"/>
    <w:rsid w:val="00225C8A"/>
    <w:rsid w:val="00225DA9"/>
    <w:rsid w:val="0022713B"/>
    <w:rsid w:val="00227BB0"/>
    <w:rsid w:val="00231CCC"/>
    <w:rsid w:val="002329B2"/>
    <w:rsid w:val="002330FC"/>
    <w:rsid w:val="002338C2"/>
    <w:rsid w:val="0023457E"/>
    <w:rsid w:val="002350E2"/>
    <w:rsid w:val="00235E6F"/>
    <w:rsid w:val="002366F5"/>
    <w:rsid w:val="002371F6"/>
    <w:rsid w:val="002400C8"/>
    <w:rsid w:val="00240B40"/>
    <w:rsid w:val="0024148C"/>
    <w:rsid w:val="00242036"/>
    <w:rsid w:val="00244044"/>
    <w:rsid w:val="002441A7"/>
    <w:rsid w:val="00244722"/>
    <w:rsid w:val="00244AC9"/>
    <w:rsid w:val="0024537B"/>
    <w:rsid w:val="00245550"/>
    <w:rsid w:val="00245B4F"/>
    <w:rsid w:val="002471BB"/>
    <w:rsid w:val="002504EE"/>
    <w:rsid w:val="00251335"/>
    <w:rsid w:val="002513B3"/>
    <w:rsid w:val="0025217D"/>
    <w:rsid w:val="0025218C"/>
    <w:rsid w:val="00253449"/>
    <w:rsid w:val="00253609"/>
    <w:rsid w:val="00254DF5"/>
    <w:rsid w:val="00255CB6"/>
    <w:rsid w:val="0025664B"/>
    <w:rsid w:val="00256F84"/>
    <w:rsid w:val="00257D75"/>
    <w:rsid w:val="00260467"/>
    <w:rsid w:val="00263620"/>
    <w:rsid w:val="002640A0"/>
    <w:rsid w:val="002649D3"/>
    <w:rsid w:val="00266CC5"/>
    <w:rsid w:val="002710FD"/>
    <w:rsid w:val="00272064"/>
    <w:rsid w:val="00272576"/>
    <w:rsid w:val="00272654"/>
    <w:rsid w:val="00272BE9"/>
    <w:rsid w:val="00272CBF"/>
    <w:rsid w:val="00273C4A"/>
    <w:rsid w:val="00274BF9"/>
    <w:rsid w:val="0027566E"/>
    <w:rsid w:val="00276479"/>
    <w:rsid w:val="0027667A"/>
    <w:rsid w:val="00276DC2"/>
    <w:rsid w:val="00276DE6"/>
    <w:rsid w:val="00280255"/>
    <w:rsid w:val="00280F99"/>
    <w:rsid w:val="0028272F"/>
    <w:rsid w:val="00282B93"/>
    <w:rsid w:val="002839CE"/>
    <w:rsid w:val="002848BD"/>
    <w:rsid w:val="00284DD0"/>
    <w:rsid w:val="002854C4"/>
    <w:rsid w:val="002874DA"/>
    <w:rsid w:val="0029134B"/>
    <w:rsid w:val="0029196D"/>
    <w:rsid w:val="002925E8"/>
    <w:rsid w:val="0029427B"/>
    <w:rsid w:val="00294B4B"/>
    <w:rsid w:val="00295577"/>
    <w:rsid w:val="00295C99"/>
    <w:rsid w:val="002971AF"/>
    <w:rsid w:val="002A043F"/>
    <w:rsid w:val="002A055F"/>
    <w:rsid w:val="002A086E"/>
    <w:rsid w:val="002A09C9"/>
    <w:rsid w:val="002A0E6C"/>
    <w:rsid w:val="002A26CB"/>
    <w:rsid w:val="002A30DF"/>
    <w:rsid w:val="002A340B"/>
    <w:rsid w:val="002A457B"/>
    <w:rsid w:val="002A5773"/>
    <w:rsid w:val="002A5BB2"/>
    <w:rsid w:val="002A7073"/>
    <w:rsid w:val="002A7F5F"/>
    <w:rsid w:val="002B0495"/>
    <w:rsid w:val="002B1ADB"/>
    <w:rsid w:val="002B2EB3"/>
    <w:rsid w:val="002B3024"/>
    <w:rsid w:val="002B4600"/>
    <w:rsid w:val="002B4CA4"/>
    <w:rsid w:val="002B72E8"/>
    <w:rsid w:val="002C00BB"/>
    <w:rsid w:val="002C0D6E"/>
    <w:rsid w:val="002C1351"/>
    <w:rsid w:val="002C1F14"/>
    <w:rsid w:val="002C4C61"/>
    <w:rsid w:val="002C5E0D"/>
    <w:rsid w:val="002C6206"/>
    <w:rsid w:val="002C74FF"/>
    <w:rsid w:val="002C789C"/>
    <w:rsid w:val="002C7EC1"/>
    <w:rsid w:val="002D0499"/>
    <w:rsid w:val="002D22F6"/>
    <w:rsid w:val="002D2D8C"/>
    <w:rsid w:val="002D37D7"/>
    <w:rsid w:val="002D40B1"/>
    <w:rsid w:val="002D53D8"/>
    <w:rsid w:val="002D5429"/>
    <w:rsid w:val="002D60BE"/>
    <w:rsid w:val="002D6951"/>
    <w:rsid w:val="002E0401"/>
    <w:rsid w:val="002E347A"/>
    <w:rsid w:val="002E48BD"/>
    <w:rsid w:val="002E4C76"/>
    <w:rsid w:val="002E56AA"/>
    <w:rsid w:val="002E6A7F"/>
    <w:rsid w:val="002F095A"/>
    <w:rsid w:val="002F09D0"/>
    <w:rsid w:val="002F2F79"/>
    <w:rsid w:val="002F2F99"/>
    <w:rsid w:val="002F31CA"/>
    <w:rsid w:val="002F3398"/>
    <w:rsid w:val="002F35BB"/>
    <w:rsid w:val="002F4153"/>
    <w:rsid w:val="002F57E3"/>
    <w:rsid w:val="002F5B6D"/>
    <w:rsid w:val="002F5D7F"/>
    <w:rsid w:val="002F6753"/>
    <w:rsid w:val="002F75D1"/>
    <w:rsid w:val="003019FD"/>
    <w:rsid w:val="00302E9E"/>
    <w:rsid w:val="00303883"/>
    <w:rsid w:val="00303AA3"/>
    <w:rsid w:val="00303D82"/>
    <w:rsid w:val="00303EC8"/>
    <w:rsid w:val="00304761"/>
    <w:rsid w:val="00305F75"/>
    <w:rsid w:val="003071CC"/>
    <w:rsid w:val="00307531"/>
    <w:rsid w:val="00312EB4"/>
    <w:rsid w:val="00312EC1"/>
    <w:rsid w:val="00313576"/>
    <w:rsid w:val="00313B8D"/>
    <w:rsid w:val="00313F9A"/>
    <w:rsid w:val="0031443F"/>
    <w:rsid w:val="00314F3A"/>
    <w:rsid w:val="003156DF"/>
    <w:rsid w:val="003160EF"/>
    <w:rsid w:val="003161C0"/>
    <w:rsid w:val="0031687D"/>
    <w:rsid w:val="00316DFE"/>
    <w:rsid w:val="00320849"/>
    <w:rsid w:val="003208B8"/>
    <w:rsid w:val="00321689"/>
    <w:rsid w:val="00323C48"/>
    <w:rsid w:val="0032442B"/>
    <w:rsid w:val="00326821"/>
    <w:rsid w:val="00330681"/>
    <w:rsid w:val="003316BD"/>
    <w:rsid w:val="00334E0A"/>
    <w:rsid w:val="0033690F"/>
    <w:rsid w:val="00337146"/>
    <w:rsid w:val="0033781D"/>
    <w:rsid w:val="00337A51"/>
    <w:rsid w:val="003400A8"/>
    <w:rsid w:val="00340E73"/>
    <w:rsid w:val="003412D9"/>
    <w:rsid w:val="0034257B"/>
    <w:rsid w:val="00342C8B"/>
    <w:rsid w:val="003433E6"/>
    <w:rsid w:val="003438A3"/>
    <w:rsid w:val="003442FD"/>
    <w:rsid w:val="00344B92"/>
    <w:rsid w:val="003451E8"/>
    <w:rsid w:val="003463A5"/>
    <w:rsid w:val="00346DFD"/>
    <w:rsid w:val="00346E21"/>
    <w:rsid w:val="003471CF"/>
    <w:rsid w:val="003476A8"/>
    <w:rsid w:val="00350342"/>
    <w:rsid w:val="0035166C"/>
    <w:rsid w:val="00351F42"/>
    <w:rsid w:val="00352179"/>
    <w:rsid w:val="00353038"/>
    <w:rsid w:val="00353A24"/>
    <w:rsid w:val="003557FF"/>
    <w:rsid w:val="00355CDD"/>
    <w:rsid w:val="00356941"/>
    <w:rsid w:val="00360595"/>
    <w:rsid w:val="0036065F"/>
    <w:rsid w:val="00360928"/>
    <w:rsid w:val="00361FD4"/>
    <w:rsid w:val="00362C2E"/>
    <w:rsid w:val="0036466D"/>
    <w:rsid w:val="003662BC"/>
    <w:rsid w:val="00366C92"/>
    <w:rsid w:val="0036737E"/>
    <w:rsid w:val="0036755B"/>
    <w:rsid w:val="00367822"/>
    <w:rsid w:val="00367A66"/>
    <w:rsid w:val="00367DFF"/>
    <w:rsid w:val="0037063B"/>
    <w:rsid w:val="0037179A"/>
    <w:rsid w:val="0037229E"/>
    <w:rsid w:val="00372373"/>
    <w:rsid w:val="00373E11"/>
    <w:rsid w:val="00374312"/>
    <w:rsid w:val="00374BC9"/>
    <w:rsid w:val="00375DFA"/>
    <w:rsid w:val="00375EE0"/>
    <w:rsid w:val="0037672C"/>
    <w:rsid w:val="003769C3"/>
    <w:rsid w:val="00380C89"/>
    <w:rsid w:val="00380D7F"/>
    <w:rsid w:val="003814EE"/>
    <w:rsid w:val="00381903"/>
    <w:rsid w:val="003821A0"/>
    <w:rsid w:val="003835CE"/>
    <w:rsid w:val="0038369D"/>
    <w:rsid w:val="00384073"/>
    <w:rsid w:val="003846CD"/>
    <w:rsid w:val="003849A0"/>
    <w:rsid w:val="00384C0A"/>
    <w:rsid w:val="00384E5F"/>
    <w:rsid w:val="00384EB3"/>
    <w:rsid w:val="00384FE7"/>
    <w:rsid w:val="00385392"/>
    <w:rsid w:val="00385D96"/>
    <w:rsid w:val="00386DAD"/>
    <w:rsid w:val="003913B9"/>
    <w:rsid w:val="00392609"/>
    <w:rsid w:val="003942D6"/>
    <w:rsid w:val="003945E2"/>
    <w:rsid w:val="003954D3"/>
    <w:rsid w:val="003958A4"/>
    <w:rsid w:val="003958C0"/>
    <w:rsid w:val="00395C55"/>
    <w:rsid w:val="00396D24"/>
    <w:rsid w:val="003A5197"/>
    <w:rsid w:val="003B0061"/>
    <w:rsid w:val="003B0C92"/>
    <w:rsid w:val="003B33F4"/>
    <w:rsid w:val="003B3958"/>
    <w:rsid w:val="003B4311"/>
    <w:rsid w:val="003B4CBB"/>
    <w:rsid w:val="003B5AA7"/>
    <w:rsid w:val="003B6131"/>
    <w:rsid w:val="003B77F7"/>
    <w:rsid w:val="003C08F8"/>
    <w:rsid w:val="003C16E4"/>
    <w:rsid w:val="003C2E84"/>
    <w:rsid w:val="003C4A85"/>
    <w:rsid w:val="003C4EFD"/>
    <w:rsid w:val="003C53B2"/>
    <w:rsid w:val="003C5574"/>
    <w:rsid w:val="003C598B"/>
    <w:rsid w:val="003C5A16"/>
    <w:rsid w:val="003C5A7B"/>
    <w:rsid w:val="003C601F"/>
    <w:rsid w:val="003C770A"/>
    <w:rsid w:val="003D08A1"/>
    <w:rsid w:val="003D0B6E"/>
    <w:rsid w:val="003D1146"/>
    <w:rsid w:val="003D2386"/>
    <w:rsid w:val="003D2803"/>
    <w:rsid w:val="003D29BF"/>
    <w:rsid w:val="003D4398"/>
    <w:rsid w:val="003D5E98"/>
    <w:rsid w:val="003D61BF"/>
    <w:rsid w:val="003D7A72"/>
    <w:rsid w:val="003E077F"/>
    <w:rsid w:val="003E0CF9"/>
    <w:rsid w:val="003E0D0A"/>
    <w:rsid w:val="003E1576"/>
    <w:rsid w:val="003E159E"/>
    <w:rsid w:val="003E28D0"/>
    <w:rsid w:val="003E33BA"/>
    <w:rsid w:val="003E3874"/>
    <w:rsid w:val="003E4218"/>
    <w:rsid w:val="003E522E"/>
    <w:rsid w:val="003E62C1"/>
    <w:rsid w:val="003E7AAE"/>
    <w:rsid w:val="003F104E"/>
    <w:rsid w:val="003F285B"/>
    <w:rsid w:val="003F2F78"/>
    <w:rsid w:val="003F4DD7"/>
    <w:rsid w:val="003F4E00"/>
    <w:rsid w:val="003F57A4"/>
    <w:rsid w:val="003F5BE3"/>
    <w:rsid w:val="003F5E3E"/>
    <w:rsid w:val="003F739B"/>
    <w:rsid w:val="0040102C"/>
    <w:rsid w:val="004017E6"/>
    <w:rsid w:val="004018A3"/>
    <w:rsid w:val="00402745"/>
    <w:rsid w:val="00402A96"/>
    <w:rsid w:val="00403556"/>
    <w:rsid w:val="004042A1"/>
    <w:rsid w:val="004047A9"/>
    <w:rsid w:val="00404C2E"/>
    <w:rsid w:val="00404E29"/>
    <w:rsid w:val="00410C25"/>
    <w:rsid w:val="00410D70"/>
    <w:rsid w:val="004118E2"/>
    <w:rsid w:val="004119AC"/>
    <w:rsid w:val="00412286"/>
    <w:rsid w:val="00412416"/>
    <w:rsid w:val="00412A88"/>
    <w:rsid w:val="004135BD"/>
    <w:rsid w:val="00413778"/>
    <w:rsid w:val="004145ED"/>
    <w:rsid w:val="00415572"/>
    <w:rsid w:val="00415CB3"/>
    <w:rsid w:val="00416256"/>
    <w:rsid w:val="00417227"/>
    <w:rsid w:val="0041726F"/>
    <w:rsid w:val="00417D0E"/>
    <w:rsid w:val="00417DBD"/>
    <w:rsid w:val="00421EA6"/>
    <w:rsid w:val="00423351"/>
    <w:rsid w:val="00426CF4"/>
    <w:rsid w:val="00426CF6"/>
    <w:rsid w:val="004302F7"/>
    <w:rsid w:val="0043268C"/>
    <w:rsid w:val="004332CF"/>
    <w:rsid w:val="0043331B"/>
    <w:rsid w:val="004346AB"/>
    <w:rsid w:val="00434FBB"/>
    <w:rsid w:val="004354E1"/>
    <w:rsid w:val="00435BF6"/>
    <w:rsid w:val="0043735D"/>
    <w:rsid w:val="004379AA"/>
    <w:rsid w:val="004414B9"/>
    <w:rsid w:val="00442279"/>
    <w:rsid w:val="00442715"/>
    <w:rsid w:val="00444366"/>
    <w:rsid w:val="00445061"/>
    <w:rsid w:val="004451CA"/>
    <w:rsid w:val="004455F4"/>
    <w:rsid w:val="00445A65"/>
    <w:rsid w:val="00445CDB"/>
    <w:rsid w:val="00446E96"/>
    <w:rsid w:val="00446F69"/>
    <w:rsid w:val="0045168B"/>
    <w:rsid w:val="004521BD"/>
    <w:rsid w:val="00454CD6"/>
    <w:rsid w:val="004552E1"/>
    <w:rsid w:val="00457FCF"/>
    <w:rsid w:val="00460A6D"/>
    <w:rsid w:val="00460AA1"/>
    <w:rsid w:val="00460F10"/>
    <w:rsid w:val="00461871"/>
    <w:rsid w:val="004619EC"/>
    <w:rsid w:val="00462408"/>
    <w:rsid w:val="004635BE"/>
    <w:rsid w:val="00464865"/>
    <w:rsid w:val="0046578E"/>
    <w:rsid w:val="004665F0"/>
    <w:rsid w:val="00467145"/>
    <w:rsid w:val="00470682"/>
    <w:rsid w:val="004710D4"/>
    <w:rsid w:val="004717F8"/>
    <w:rsid w:val="00474903"/>
    <w:rsid w:val="00474BB5"/>
    <w:rsid w:val="00474C37"/>
    <w:rsid w:val="00480C55"/>
    <w:rsid w:val="00481643"/>
    <w:rsid w:val="0048656B"/>
    <w:rsid w:val="00486D42"/>
    <w:rsid w:val="00487C8B"/>
    <w:rsid w:val="004904AD"/>
    <w:rsid w:val="004904F5"/>
    <w:rsid w:val="004905AD"/>
    <w:rsid w:val="004912A6"/>
    <w:rsid w:val="00492CBF"/>
    <w:rsid w:val="00492FAC"/>
    <w:rsid w:val="00493827"/>
    <w:rsid w:val="00494515"/>
    <w:rsid w:val="00495F0F"/>
    <w:rsid w:val="004962C5"/>
    <w:rsid w:val="00496E1A"/>
    <w:rsid w:val="004A07F6"/>
    <w:rsid w:val="004A116C"/>
    <w:rsid w:val="004A41EF"/>
    <w:rsid w:val="004A59FD"/>
    <w:rsid w:val="004A67CB"/>
    <w:rsid w:val="004A6A7C"/>
    <w:rsid w:val="004A7CA1"/>
    <w:rsid w:val="004B02ED"/>
    <w:rsid w:val="004B075F"/>
    <w:rsid w:val="004B0A5A"/>
    <w:rsid w:val="004B2EF7"/>
    <w:rsid w:val="004B40E8"/>
    <w:rsid w:val="004B5452"/>
    <w:rsid w:val="004B607D"/>
    <w:rsid w:val="004B6AEA"/>
    <w:rsid w:val="004B7599"/>
    <w:rsid w:val="004C1172"/>
    <w:rsid w:val="004C2241"/>
    <w:rsid w:val="004C290A"/>
    <w:rsid w:val="004C491E"/>
    <w:rsid w:val="004C5135"/>
    <w:rsid w:val="004C5CA2"/>
    <w:rsid w:val="004C6109"/>
    <w:rsid w:val="004C6BA3"/>
    <w:rsid w:val="004C71F8"/>
    <w:rsid w:val="004C7287"/>
    <w:rsid w:val="004D0110"/>
    <w:rsid w:val="004D0D59"/>
    <w:rsid w:val="004D190F"/>
    <w:rsid w:val="004D1C60"/>
    <w:rsid w:val="004D2566"/>
    <w:rsid w:val="004D2798"/>
    <w:rsid w:val="004D2F80"/>
    <w:rsid w:val="004D32C2"/>
    <w:rsid w:val="004D4559"/>
    <w:rsid w:val="004D46E5"/>
    <w:rsid w:val="004D605D"/>
    <w:rsid w:val="004D673C"/>
    <w:rsid w:val="004D74C7"/>
    <w:rsid w:val="004E0233"/>
    <w:rsid w:val="004E0AF8"/>
    <w:rsid w:val="004E0B68"/>
    <w:rsid w:val="004E2763"/>
    <w:rsid w:val="004E4799"/>
    <w:rsid w:val="004E586B"/>
    <w:rsid w:val="004E5B35"/>
    <w:rsid w:val="004E5E0C"/>
    <w:rsid w:val="004E5F19"/>
    <w:rsid w:val="004E5FC3"/>
    <w:rsid w:val="004E6036"/>
    <w:rsid w:val="004E61D1"/>
    <w:rsid w:val="004E6EA8"/>
    <w:rsid w:val="004E70AA"/>
    <w:rsid w:val="004E73C9"/>
    <w:rsid w:val="004F131B"/>
    <w:rsid w:val="004F1A4B"/>
    <w:rsid w:val="004F1A65"/>
    <w:rsid w:val="004F1B7C"/>
    <w:rsid w:val="004F1BB2"/>
    <w:rsid w:val="004F2CF5"/>
    <w:rsid w:val="004F4200"/>
    <w:rsid w:val="004F6023"/>
    <w:rsid w:val="004F6162"/>
    <w:rsid w:val="004F74EE"/>
    <w:rsid w:val="004F77B8"/>
    <w:rsid w:val="004F7E81"/>
    <w:rsid w:val="005009CC"/>
    <w:rsid w:val="00500E6B"/>
    <w:rsid w:val="00501E58"/>
    <w:rsid w:val="0050293F"/>
    <w:rsid w:val="005037A4"/>
    <w:rsid w:val="00503FDF"/>
    <w:rsid w:val="00504DBF"/>
    <w:rsid w:val="00505F15"/>
    <w:rsid w:val="00506A21"/>
    <w:rsid w:val="00507347"/>
    <w:rsid w:val="00511C3E"/>
    <w:rsid w:val="00512162"/>
    <w:rsid w:val="00512E2A"/>
    <w:rsid w:val="0051389C"/>
    <w:rsid w:val="005171CD"/>
    <w:rsid w:val="005176F0"/>
    <w:rsid w:val="00520FD3"/>
    <w:rsid w:val="00521005"/>
    <w:rsid w:val="00521AC2"/>
    <w:rsid w:val="00522402"/>
    <w:rsid w:val="00522B83"/>
    <w:rsid w:val="0052321C"/>
    <w:rsid w:val="00523328"/>
    <w:rsid w:val="005234B4"/>
    <w:rsid w:val="0052414E"/>
    <w:rsid w:val="00524C38"/>
    <w:rsid w:val="00525D93"/>
    <w:rsid w:val="005315F5"/>
    <w:rsid w:val="00531D50"/>
    <w:rsid w:val="0053206C"/>
    <w:rsid w:val="005328B9"/>
    <w:rsid w:val="00534C7F"/>
    <w:rsid w:val="005355F7"/>
    <w:rsid w:val="0053569D"/>
    <w:rsid w:val="00535B5A"/>
    <w:rsid w:val="005363EF"/>
    <w:rsid w:val="00537523"/>
    <w:rsid w:val="00537AEA"/>
    <w:rsid w:val="0054030E"/>
    <w:rsid w:val="00540C4B"/>
    <w:rsid w:val="005433EC"/>
    <w:rsid w:val="00544386"/>
    <w:rsid w:val="005444AE"/>
    <w:rsid w:val="005468BF"/>
    <w:rsid w:val="00550714"/>
    <w:rsid w:val="005515D4"/>
    <w:rsid w:val="0055221A"/>
    <w:rsid w:val="0055237D"/>
    <w:rsid w:val="005523D0"/>
    <w:rsid w:val="00552580"/>
    <w:rsid w:val="00552C8C"/>
    <w:rsid w:val="0055362F"/>
    <w:rsid w:val="00553E1A"/>
    <w:rsid w:val="005549F7"/>
    <w:rsid w:val="00556494"/>
    <w:rsid w:val="00556E93"/>
    <w:rsid w:val="0056012C"/>
    <w:rsid w:val="005606CC"/>
    <w:rsid w:val="00560706"/>
    <w:rsid w:val="005609A7"/>
    <w:rsid w:val="00562CB7"/>
    <w:rsid w:val="005663BB"/>
    <w:rsid w:val="00567BD6"/>
    <w:rsid w:val="0057063F"/>
    <w:rsid w:val="00570BD4"/>
    <w:rsid w:val="0057191A"/>
    <w:rsid w:val="00571AB3"/>
    <w:rsid w:val="00571D86"/>
    <w:rsid w:val="00573FAF"/>
    <w:rsid w:val="00575183"/>
    <w:rsid w:val="005756BD"/>
    <w:rsid w:val="00576288"/>
    <w:rsid w:val="00576D33"/>
    <w:rsid w:val="0057703F"/>
    <w:rsid w:val="005770B8"/>
    <w:rsid w:val="005804E8"/>
    <w:rsid w:val="00581578"/>
    <w:rsid w:val="00581754"/>
    <w:rsid w:val="0058192B"/>
    <w:rsid w:val="005828AF"/>
    <w:rsid w:val="00582B4A"/>
    <w:rsid w:val="00583C5F"/>
    <w:rsid w:val="00584E5C"/>
    <w:rsid w:val="00584E89"/>
    <w:rsid w:val="00591971"/>
    <w:rsid w:val="005929AD"/>
    <w:rsid w:val="005955A6"/>
    <w:rsid w:val="005956DD"/>
    <w:rsid w:val="00596130"/>
    <w:rsid w:val="00596B0A"/>
    <w:rsid w:val="005973A5"/>
    <w:rsid w:val="005974A1"/>
    <w:rsid w:val="00597508"/>
    <w:rsid w:val="00597553"/>
    <w:rsid w:val="00597EB7"/>
    <w:rsid w:val="005A001F"/>
    <w:rsid w:val="005A0D2B"/>
    <w:rsid w:val="005A10FC"/>
    <w:rsid w:val="005A1E77"/>
    <w:rsid w:val="005A1F34"/>
    <w:rsid w:val="005A22D1"/>
    <w:rsid w:val="005A277C"/>
    <w:rsid w:val="005A405E"/>
    <w:rsid w:val="005A452D"/>
    <w:rsid w:val="005A5337"/>
    <w:rsid w:val="005A55CF"/>
    <w:rsid w:val="005A5844"/>
    <w:rsid w:val="005A5F3B"/>
    <w:rsid w:val="005A72FB"/>
    <w:rsid w:val="005A7FA3"/>
    <w:rsid w:val="005B2591"/>
    <w:rsid w:val="005B28EB"/>
    <w:rsid w:val="005B3028"/>
    <w:rsid w:val="005B3E86"/>
    <w:rsid w:val="005B45DB"/>
    <w:rsid w:val="005B544B"/>
    <w:rsid w:val="005B555B"/>
    <w:rsid w:val="005B5AE2"/>
    <w:rsid w:val="005B5D0E"/>
    <w:rsid w:val="005C0622"/>
    <w:rsid w:val="005C2AFB"/>
    <w:rsid w:val="005C2B3E"/>
    <w:rsid w:val="005C30D8"/>
    <w:rsid w:val="005C35DE"/>
    <w:rsid w:val="005C3FF9"/>
    <w:rsid w:val="005C47AE"/>
    <w:rsid w:val="005C6649"/>
    <w:rsid w:val="005D0601"/>
    <w:rsid w:val="005D095C"/>
    <w:rsid w:val="005D22FD"/>
    <w:rsid w:val="005D3AF9"/>
    <w:rsid w:val="005D51FD"/>
    <w:rsid w:val="005D63E4"/>
    <w:rsid w:val="005D7CD6"/>
    <w:rsid w:val="005E0469"/>
    <w:rsid w:val="005E0768"/>
    <w:rsid w:val="005E2DE9"/>
    <w:rsid w:val="005E2E55"/>
    <w:rsid w:val="005E4178"/>
    <w:rsid w:val="005E42EE"/>
    <w:rsid w:val="005E4460"/>
    <w:rsid w:val="005E7D9B"/>
    <w:rsid w:val="005F1B75"/>
    <w:rsid w:val="005F2124"/>
    <w:rsid w:val="005F2D0C"/>
    <w:rsid w:val="005F512B"/>
    <w:rsid w:val="005F7F95"/>
    <w:rsid w:val="006008F0"/>
    <w:rsid w:val="00600C63"/>
    <w:rsid w:val="006013BF"/>
    <w:rsid w:val="00601A6B"/>
    <w:rsid w:val="00601F8B"/>
    <w:rsid w:val="006024AB"/>
    <w:rsid w:val="00602AB9"/>
    <w:rsid w:val="00603B4E"/>
    <w:rsid w:val="00603EB7"/>
    <w:rsid w:val="00604679"/>
    <w:rsid w:val="00604821"/>
    <w:rsid w:val="00604F7A"/>
    <w:rsid w:val="006050F2"/>
    <w:rsid w:val="006055F4"/>
    <w:rsid w:val="0060562E"/>
    <w:rsid w:val="0061041C"/>
    <w:rsid w:val="00610B40"/>
    <w:rsid w:val="00610CAF"/>
    <w:rsid w:val="00611484"/>
    <w:rsid w:val="00611956"/>
    <w:rsid w:val="006153C1"/>
    <w:rsid w:val="006161BA"/>
    <w:rsid w:val="00616AD3"/>
    <w:rsid w:val="006205E4"/>
    <w:rsid w:val="006207D6"/>
    <w:rsid w:val="0062083F"/>
    <w:rsid w:val="0062111C"/>
    <w:rsid w:val="006211D2"/>
    <w:rsid w:val="00622133"/>
    <w:rsid w:val="00622A0A"/>
    <w:rsid w:val="00623940"/>
    <w:rsid w:val="00624BCB"/>
    <w:rsid w:val="00624EE6"/>
    <w:rsid w:val="00626106"/>
    <w:rsid w:val="0062621E"/>
    <w:rsid w:val="006262D5"/>
    <w:rsid w:val="00626BDA"/>
    <w:rsid w:val="00627270"/>
    <w:rsid w:val="00630481"/>
    <w:rsid w:val="00630A7D"/>
    <w:rsid w:val="00630ADD"/>
    <w:rsid w:val="0063204A"/>
    <w:rsid w:val="0063332D"/>
    <w:rsid w:val="006347F1"/>
    <w:rsid w:val="00635B1C"/>
    <w:rsid w:val="006370A2"/>
    <w:rsid w:val="006374F9"/>
    <w:rsid w:val="00640F50"/>
    <w:rsid w:val="00641754"/>
    <w:rsid w:val="00642573"/>
    <w:rsid w:val="00643444"/>
    <w:rsid w:val="00643862"/>
    <w:rsid w:val="00644840"/>
    <w:rsid w:val="00651E65"/>
    <w:rsid w:val="00652D25"/>
    <w:rsid w:val="00653961"/>
    <w:rsid w:val="00653D54"/>
    <w:rsid w:val="00654BD5"/>
    <w:rsid w:val="00654F09"/>
    <w:rsid w:val="0065593C"/>
    <w:rsid w:val="00655D54"/>
    <w:rsid w:val="00656977"/>
    <w:rsid w:val="006574A0"/>
    <w:rsid w:val="0066110D"/>
    <w:rsid w:val="00661ABA"/>
    <w:rsid w:val="006630B8"/>
    <w:rsid w:val="00664216"/>
    <w:rsid w:val="0066534C"/>
    <w:rsid w:val="00665944"/>
    <w:rsid w:val="006662C4"/>
    <w:rsid w:val="00666501"/>
    <w:rsid w:val="00666E9B"/>
    <w:rsid w:val="0067059B"/>
    <w:rsid w:val="0067065C"/>
    <w:rsid w:val="0067164F"/>
    <w:rsid w:val="00674C6F"/>
    <w:rsid w:val="006767EB"/>
    <w:rsid w:val="006778C9"/>
    <w:rsid w:val="00677DA2"/>
    <w:rsid w:val="006824C3"/>
    <w:rsid w:val="0068392F"/>
    <w:rsid w:val="00683CDA"/>
    <w:rsid w:val="00683F88"/>
    <w:rsid w:val="006869E7"/>
    <w:rsid w:val="00687511"/>
    <w:rsid w:val="00687FDF"/>
    <w:rsid w:val="00696424"/>
    <w:rsid w:val="00696C2A"/>
    <w:rsid w:val="00697BE9"/>
    <w:rsid w:val="00697F4E"/>
    <w:rsid w:val="006A17A9"/>
    <w:rsid w:val="006A21DF"/>
    <w:rsid w:val="006A2235"/>
    <w:rsid w:val="006A2DB7"/>
    <w:rsid w:val="006A4135"/>
    <w:rsid w:val="006A499F"/>
    <w:rsid w:val="006A4AE6"/>
    <w:rsid w:val="006A6E1E"/>
    <w:rsid w:val="006B0562"/>
    <w:rsid w:val="006B07B2"/>
    <w:rsid w:val="006B0CAD"/>
    <w:rsid w:val="006B1570"/>
    <w:rsid w:val="006B1B52"/>
    <w:rsid w:val="006B2265"/>
    <w:rsid w:val="006B2835"/>
    <w:rsid w:val="006B4471"/>
    <w:rsid w:val="006B4E80"/>
    <w:rsid w:val="006B5BDF"/>
    <w:rsid w:val="006B6B74"/>
    <w:rsid w:val="006B6EF8"/>
    <w:rsid w:val="006B76D8"/>
    <w:rsid w:val="006B7AA3"/>
    <w:rsid w:val="006B7AFC"/>
    <w:rsid w:val="006C02F5"/>
    <w:rsid w:val="006C0466"/>
    <w:rsid w:val="006C1B94"/>
    <w:rsid w:val="006C1BBD"/>
    <w:rsid w:val="006C2C69"/>
    <w:rsid w:val="006C3625"/>
    <w:rsid w:val="006C485E"/>
    <w:rsid w:val="006C5B64"/>
    <w:rsid w:val="006C6471"/>
    <w:rsid w:val="006C67B0"/>
    <w:rsid w:val="006C7514"/>
    <w:rsid w:val="006C7831"/>
    <w:rsid w:val="006D0277"/>
    <w:rsid w:val="006D0F36"/>
    <w:rsid w:val="006D2323"/>
    <w:rsid w:val="006D23FC"/>
    <w:rsid w:val="006D56F5"/>
    <w:rsid w:val="006D5744"/>
    <w:rsid w:val="006D5A59"/>
    <w:rsid w:val="006D5DD2"/>
    <w:rsid w:val="006D6CE5"/>
    <w:rsid w:val="006D6F9B"/>
    <w:rsid w:val="006D78EB"/>
    <w:rsid w:val="006E0DFC"/>
    <w:rsid w:val="006E1BFE"/>
    <w:rsid w:val="006E2E37"/>
    <w:rsid w:val="006E3B75"/>
    <w:rsid w:val="006E42C0"/>
    <w:rsid w:val="006E49B1"/>
    <w:rsid w:val="006E4BCA"/>
    <w:rsid w:val="006E4F27"/>
    <w:rsid w:val="006E62A7"/>
    <w:rsid w:val="006E707E"/>
    <w:rsid w:val="006F2353"/>
    <w:rsid w:val="006F2391"/>
    <w:rsid w:val="006F2A90"/>
    <w:rsid w:val="006F2FE7"/>
    <w:rsid w:val="006F32F1"/>
    <w:rsid w:val="006F46FD"/>
    <w:rsid w:val="006F4812"/>
    <w:rsid w:val="006F6710"/>
    <w:rsid w:val="006F73B4"/>
    <w:rsid w:val="006F7AE1"/>
    <w:rsid w:val="006F7B58"/>
    <w:rsid w:val="006F7BDE"/>
    <w:rsid w:val="006F7E47"/>
    <w:rsid w:val="00702774"/>
    <w:rsid w:val="00702DEA"/>
    <w:rsid w:val="0070301B"/>
    <w:rsid w:val="00703470"/>
    <w:rsid w:val="00703820"/>
    <w:rsid w:val="0070397A"/>
    <w:rsid w:val="00704257"/>
    <w:rsid w:val="007048C5"/>
    <w:rsid w:val="00704D76"/>
    <w:rsid w:val="0070597C"/>
    <w:rsid w:val="0070769C"/>
    <w:rsid w:val="00710CFE"/>
    <w:rsid w:val="0071191C"/>
    <w:rsid w:val="0071198B"/>
    <w:rsid w:val="00712867"/>
    <w:rsid w:val="007137B2"/>
    <w:rsid w:val="00714D26"/>
    <w:rsid w:val="007150F4"/>
    <w:rsid w:val="007162B1"/>
    <w:rsid w:val="00716531"/>
    <w:rsid w:val="00716935"/>
    <w:rsid w:val="00716E24"/>
    <w:rsid w:val="0071740F"/>
    <w:rsid w:val="007177AD"/>
    <w:rsid w:val="0072001F"/>
    <w:rsid w:val="00721720"/>
    <w:rsid w:val="00722538"/>
    <w:rsid w:val="007232B9"/>
    <w:rsid w:val="0072556B"/>
    <w:rsid w:val="007255A8"/>
    <w:rsid w:val="00725858"/>
    <w:rsid w:val="00725FA5"/>
    <w:rsid w:val="007262C1"/>
    <w:rsid w:val="007264A7"/>
    <w:rsid w:val="00726C0D"/>
    <w:rsid w:val="00730238"/>
    <w:rsid w:val="00730368"/>
    <w:rsid w:val="00731700"/>
    <w:rsid w:val="0073276A"/>
    <w:rsid w:val="0073293E"/>
    <w:rsid w:val="00734556"/>
    <w:rsid w:val="00734A04"/>
    <w:rsid w:val="00734D2C"/>
    <w:rsid w:val="00736B40"/>
    <w:rsid w:val="00737056"/>
    <w:rsid w:val="00737110"/>
    <w:rsid w:val="00737B74"/>
    <w:rsid w:val="00742CDE"/>
    <w:rsid w:val="007430D0"/>
    <w:rsid w:val="007436BC"/>
    <w:rsid w:val="00743A87"/>
    <w:rsid w:val="00743BAA"/>
    <w:rsid w:val="0074444A"/>
    <w:rsid w:val="0074456E"/>
    <w:rsid w:val="00744834"/>
    <w:rsid w:val="00744A16"/>
    <w:rsid w:val="007454F7"/>
    <w:rsid w:val="00745F7E"/>
    <w:rsid w:val="00746C55"/>
    <w:rsid w:val="00750B45"/>
    <w:rsid w:val="0075199E"/>
    <w:rsid w:val="007540F7"/>
    <w:rsid w:val="007571C7"/>
    <w:rsid w:val="00761B41"/>
    <w:rsid w:val="00763023"/>
    <w:rsid w:val="0076451A"/>
    <w:rsid w:val="00764CDF"/>
    <w:rsid w:val="00765050"/>
    <w:rsid w:val="0076580B"/>
    <w:rsid w:val="00766359"/>
    <w:rsid w:val="00767543"/>
    <w:rsid w:val="0076787A"/>
    <w:rsid w:val="007704E3"/>
    <w:rsid w:val="00770DBE"/>
    <w:rsid w:val="0077159B"/>
    <w:rsid w:val="00771666"/>
    <w:rsid w:val="00772081"/>
    <w:rsid w:val="0077289C"/>
    <w:rsid w:val="00772B52"/>
    <w:rsid w:val="00773E01"/>
    <w:rsid w:val="00773EC9"/>
    <w:rsid w:val="0077552E"/>
    <w:rsid w:val="00775915"/>
    <w:rsid w:val="00775CE8"/>
    <w:rsid w:val="00775D83"/>
    <w:rsid w:val="00777658"/>
    <w:rsid w:val="00777778"/>
    <w:rsid w:val="00777A23"/>
    <w:rsid w:val="00777CA4"/>
    <w:rsid w:val="00780709"/>
    <w:rsid w:val="0078093A"/>
    <w:rsid w:val="00780EFB"/>
    <w:rsid w:val="0078193C"/>
    <w:rsid w:val="00782714"/>
    <w:rsid w:val="00782A79"/>
    <w:rsid w:val="007830DA"/>
    <w:rsid w:val="0078355A"/>
    <w:rsid w:val="0078359D"/>
    <w:rsid w:val="00784A93"/>
    <w:rsid w:val="007853E1"/>
    <w:rsid w:val="00785ABF"/>
    <w:rsid w:val="00785C1C"/>
    <w:rsid w:val="00785C5D"/>
    <w:rsid w:val="00786A01"/>
    <w:rsid w:val="0079063D"/>
    <w:rsid w:val="00790F3C"/>
    <w:rsid w:val="007930B2"/>
    <w:rsid w:val="007955D6"/>
    <w:rsid w:val="007A0036"/>
    <w:rsid w:val="007A1319"/>
    <w:rsid w:val="007A18F9"/>
    <w:rsid w:val="007A2628"/>
    <w:rsid w:val="007A333A"/>
    <w:rsid w:val="007A5B5B"/>
    <w:rsid w:val="007A7983"/>
    <w:rsid w:val="007B0A09"/>
    <w:rsid w:val="007B2E31"/>
    <w:rsid w:val="007B32E5"/>
    <w:rsid w:val="007B396C"/>
    <w:rsid w:val="007B42E4"/>
    <w:rsid w:val="007B4873"/>
    <w:rsid w:val="007B518B"/>
    <w:rsid w:val="007B52BD"/>
    <w:rsid w:val="007B5CC6"/>
    <w:rsid w:val="007B6411"/>
    <w:rsid w:val="007B70BD"/>
    <w:rsid w:val="007B7226"/>
    <w:rsid w:val="007B7966"/>
    <w:rsid w:val="007C24B0"/>
    <w:rsid w:val="007C2F4C"/>
    <w:rsid w:val="007C312F"/>
    <w:rsid w:val="007C3DBF"/>
    <w:rsid w:val="007C3F0B"/>
    <w:rsid w:val="007C42CE"/>
    <w:rsid w:val="007C592E"/>
    <w:rsid w:val="007C5D23"/>
    <w:rsid w:val="007C6D1A"/>
    <w:rsid w:val="007C6F09"/>
    <w:rsid w:val="007C761A"/>
    <w:rsid w:val="007C7748"/>
    <w:rsid w:val="007D29C1"/>
    <w:rsid w:val="007D2C9E"/>
    <w:rsid w:val="007D345A"/>
    <w:rsid w:val="007D353E"/>
    <w:rsid w:val="007D3C38"/>
    <w:rsid w:val="007D4025"/>
    <w:rsid w:val="007D4D00"/>
    <w:rsid w:val="007D5412"/>
    <w:rsid w:val="007D5427"/>
    <w:rsid w:val="007D6918"/>
    <w:rsid w:val="007E027E"/>
    <w:rsid w:val="007E102A"/>
    <w:rsid w:val="007E2480"/>
    <w:rsid w:val="007E248D"/>
    <w:rsid w:val="007E336F"/>
    <w:rsid w:val="007E5235"/>
    <w:rsid w:val="007E56FF"/>
    <w:rsid w:val="007E570E"/>
    <w:rsid w:val="007E5C6B"/>
    <w:rsid w:val="007E60F6"/>
    <w:rsid w:val="007E7D03"/>
    <w:rsid w:val="007F0948"/>
    <w:rsid w:val="007F1210"/>
    <w:rsid w:val="007F2B3D"/>
    <w:rsid w:val="007F6900"/>
    <w:rsid w:val="0080083A"/>
    <w:rsid w:val="00801FF1"/>
    <w:rsid w:val="008023B1"/>
    <w:rsid w:val="00802AF8"/>
    <w:rsid w:val="008032CA"/>
    <w:rsid w:val="008037D8"/>
    <w:rsid w:val="008047FD"/>
    <w:rsid w:val="00804C46"/>
    <w:rsid w:val="008063EE"/>
    <w:rsid w:val="00806632"/>
    <w:rsid w:val="00806661"/>
    <w:rsid w:val="008068DE"/>
    <w:rsid w:val="00807EFD"/>
    <w:rsid w:val="0081018A"/>
    <w:rsid w:val="00811429"/>
    <w:rsid w:val="00811CA0"/>
    <w:rsid w:val="008128EB"/>
    <w:rsid w:val="008130C1"/>
    <w:rsid w:val="00813A29"/>
    <w:rsid w:val="00813ED2"/>
    <w:rsid w:val="00814749"/>
    <w:rsid w:val="00815E6E"/>
    <w:rsid w:val="00820189"/>
    <w:rsid w:val="008204B7"/>
    <w:rsid w:val="008206BA"/>
    <w:rsid w:val="0082120A"/>
    <w:rsid w:val="00821753"/>
    <w:rsid w:val="00821C8A"/>
    <w:rsid w:val="00822C5B"/>
    <w:rsid w:val="0082410B"/>
    <w:rsid w:val="00824E5A"/>
    <w:rsid w:val="00825AA1"/>
    <w:rsid w:val="008266C4"/>
    <w:rsid w:val="00826A6C"/>
    <w:rsid w:val="00827D3C"/>
    <w:rsid w:val="008305B8"/>
    <w:rsid w:val="00830871"/>
    <w:rsid w:val="008318C5"/>
    <w:rsid w:val="00832051"/>
    <w:rsid w:val="008321B8"/>
    <w:rsid w:val="00832625"/>
    <w:rsid w:val="00834BDA"/>
    <w:rsid w:val="00834C33"/>
    <w:rsid w:val="008360A0"/>
    <w:rsid w:val="00841906"/>
    <w:rsid w:val="00841D37"/>
    <w:rsid w:val="008424A6"/>
    <w:rsid w:val="008435CF"/>
    <w:rsid w:val="00846A30"/>
    <w:rsid w:val="00847029"/>
    <w:rsid w:val="0085016D"/>
    <w:rsid w:val="00850201"/>
    <w:rsid w:val="008505CD"/>
    <w:rsid w:val="00852DBB"/>
    <w:rsid w:val="0085390D"/>
    <w:rsid w:val="00854A07"/>
    <w:rsid w:val="00855D10"/>
    <w:rsid w:val="00856108"/>
    <w:rsid w:val="00856705"/>
    <w:rsid w:val="0085751A"/>
    <w:rsid w:val="0085799B"/>
    <w:rsid w:val="0086023E"/>
    <w:rsid w:val="008608A5"/>
    <w:rsid w:val="00860E7B"/>
    <w:rsid w:val="00864B8C"/>
    <w:rsid w:val="00865034"/>
    <w:rsid w:val="008660B9"/>
    <w:rsid w:val="008662DD"/>
    <w:rsid w:val="008664E6"/>
    <w:rsid w:val="00871446"/>
    <w:rsid w:val="00871C5C"/>
    <w:rsid w:val="008720AA"/>
    <w:rsid w:val="008729E3"/>
    <w:rsid w:val="00872C15"/>
    <w:rsid w:val="00874064"/>
    <w:rsid w:val="0087417F"/>
    <w:rsid w:val="00874E3F"/>
    <w:rsid w:val="00874E6D"/>
    <w:rsid w:val="008769CE"/>
    <w:rsid w:val="00877B82"/>
    <w:rsid w:val="00880464"/>
    <w:rsid w:val="00881BCD"/>
    <w:rsid w:val="0088278C"/>
    <w:rsid w:val="00882F90"/>
    <w:rsid w:val="00883097"/>
    <w:rsid w:val="00883116"/>
    <w:rsid w:val="00883135"/>
    <w:rsid w:val="00883CC4"/>
    <w:rsid w:val="00884020"/>
    <w:rsid w:val="00885C39"/>
    <w:rsid w:val="00886F2B"/>
    <w:rsid w:val="0088732C"/>
    <w:rsid w:val="00887517"/>
    <w:rsid w:val="00887D5D"/>
    <w:rsid w:val="00890543"/>
    <w:rsid w:val="0089076A"/>
    <w:rsid w:val="008915E1"/>
    <w:rsid w:val="00892774"/>
    <w:rsid w:val="00892986"/>
    <w:rsid w:val="00892C82"/>
    <w:rsid w:val="00892EC5"/>
    <w:rsid w:val="00892EFA"/>
    <w:rsid w:val="00893D64"/>
    <w:rsid w:val="00893DAD"/>
    <w:rsid w:val="00894FCE"/>
    <w:rsid w:val="008956A5"/>
    <w:rsid w:val="00895E0F"/>
    <w:rsid w:val="008961B6"/>
    <w:rsid w:val="00896CF8"/>
    <w:rsid w:val="00897584"/>
    <w:rsid w:val="00897D4E"/>
    <w:rsid w:val="008A52DF"/>
    <w:rsid w:val="008A6432"/>
    <w:rsid w:val="008A72B4"/>
    <w:rsid w:val="008A72D4"/>
    <w:rsid w:val="008A759F"/>
    <w:rsid w:val="008A7DE4"/>
    <w:rsid w:val="008A7E8C"/>
    <w:rsid w:val="008B0CE1"/>
    <w:rsid w:val="008B1BDB"/>
    <w:rsid w:val="008B1BFA"/>
    <w:rsid w:val="008B29D1"/>
    <w:rsid w:val="008B3D77"/>
    <w:rsid w:val="008B4D13"/>
    <w:rsid w:val="008B611A"/>
    <w:rsid w:val="008B7261"/>
    <w:rsid w:val="008C0F26"/>
    <w:rsid w:val="008C2B65"/>
    <w:rsid w:val="008C30EC"/>
    <w:rsid w:val="008C3842"/>
    <w:rsid w:val="008C3D3D"/>
    <w:rsid w:val="008C5233"/>
    <w:rsid w:val="008C53D9"/>
    <w:rsid w:val="008C6018"/>
    <w:rsid w:val="008C66D0"/>
    <w:rsid w:val="008D0BB4"/>
    <w:rsid w:val="008D15CD"/>
    <w:rsid w:val="008D1FFD"/>
    <w:rsid w:val="008D2EEC"/>
    <w:rsid w:val="008D3276"/>
    <w:rsid w:val="008D3F78"/>
    <w:rsid w:val="008D4556"/>
    <w:rsid w:val="008D4B19"/>
    <w:rsid w:val="008D63D1"/>
    <w:rsid w:val="008D6B00"/>
    <w:rsid w:val="008D6F25"/>
    <w:rsid w:val="008D7FC6"/>
    <w:rsid w:val="008E0207"/>
    <w:rsid w:val="008E0A47"/>
    <w:rsid w:val="008E0E21"/>
    <w:rsid w:val="008E0FF7"/>
    <w:rsid w:val="008E1273"/>
    <w:rsid w:val="008E15D8"/>
    <w:rsid w:val="008E2B4F"/>
    <w:rsid w:val="008E36F0"/>
    <w:rsid w:val="008E49F6"/>
    <w:rsid w:val="008E5B96"/>
    <w:rsid w:val="008E6BE0"/>
    <w:rsid w:val="008E6CC1"/>
    <w:rsid w:val="008E747B"/>
    <w:rsid w:val="008E7EF9"/>
    <w:rsid w:val="008E7FDA"/>
    <w:rsid w:val="008F0DF2"/>
    <w:rsid w:val="008F1843"/>
    <w:rsid w:val="008F4292"/>
    <w:rsid w:val="008F4621"/>
    <w:rsid w:val="008F48A2"/>
    <w:rsid w:val="008F48A3"/>
    <w:rsid w:val="008F608C"/>
    <w:rsid w:val="008F6D44"/>
    <w:rsid w:val="008F7A7A"/>
    <w:rsid w:val="008F7D56"/>
    <w:rsid w:val="00901D05"/>
    <w:rsid w:val="00901D42"/>
    <w:rsid w:val="00901DDE"/>
    <w:rsid w:val="0090542B"/>
    <w:rsid w:val="009057C8"/>
    <w:rsid w:val="00907786"/>
    <w:rsid w:val="00911523"/>
    <w:rsid w:val="009127DF"/>
    <w:rsid w:val="00912B31"/>
    <w:rsid w:val="00915541"/>
    <w:rsid w:val="00915BB1"/>
    <w:rsid w:val="0091603C"/>
    <w:rsid w:val="009168C5"/>
    <w:rsid w:val="00916D88"/>
    <w:rsid w:val="009171F9"/>
    <w:rsid w:val="009173E9"/>
    <w:rsid w:val="0091755B"/>
    <w:rsid w:val="00921F4B"/>
    <w:rsid w:val="009239CB"/>
    <w:rsid w:val="00923A30"/>
    <w:rsid w:val="00923DFC"/>
    <w:rsid w:val="009246C5"/>
    <w:rsid w:val="009260D5"/>
    <w:rsid w:val="00926467"/>
    <w:rsid w:val="009270C8"/>
    <w:rsid w:val="009271C8"/>
    <w:rsid w:val="0092733E"/>
    <w:rsid w:val="00927436"/>
    <w:rsid w:val="00927E7E"/>
    <w:rsid w:val="009309E7"/>
    <w:rsid w:val="00930C76"/>
    <w:rsid w:val="00930DB0"/>
    <w:rsid w:val="009315CD"/>
    <w:rsid w:val="00931918"/>
    <w:rsid w:val="00932485"/>
    <w:rsid w:val="00932774"/>
    <w:rsid w:val="00932F34"/>
    <w:rsid w:val="00933C30"/>
    <w:rsid w:val="0093490F"/>
    <w:rsid w:val="00934FBC"/>
    <w:rsid w:val="00937B1A"/>
    <w:rsid w:val="00940A6D"/>
    <w:rsid w:val="00940C0B"/>
    <w:rsid w:val="0094292A"/>
    <w:rsid w:val="00943BB5"/>
    <w:rsid w:val="00945636"/>
    <w:rsid w:val="009458C1"/>
    <w:rsid w:val="00946072"/>
    <w:rsid w:val="009466D7"/>
    <w:rsid w:val="00947E52"/>
    <w:rsid w:val="00950055"/>
    <w:rsid w:val="009504BB"/>
    <w:rsid w:val="00950F2E"/>
    <w:rsid w:val="00952810"/>
    <w:rsid w:val="00952A7C"/>
    <w:rsid w:val="0095362C"/>
    <w:rsid w:val="00954A54"/>
    <w:rsid w:val="009559A3"/>
    <w:rsid w:val="00955FF0"/>
    <w:rsid w:val="0095687D"/>
    <w:rsid w:val="00956FB6"/>
    <w:rsid w:val="009619A2"/>
    <w:rsid w:val="009634E5"/>
    <w:rsid w:val="00963591"/>
    <w:rsid w:val="009636AA"/>
    <w:rsid w:val="00964049"/>
    <w:rsid w:val="0096471D"/>
    <w:rsid w:val="00965251"/>
    <w:rsid w:val="0096559A"/>
    <w:rsid w:val="00965EDC"/>
    <w:rsid w:val="009708EB"/>
    <w:rsid w:val="0097095F"/>
    <w:rsid w:val="00971967"/>
    <w:rsid w:val="0097202A"/>
    <w:rsid w:val="00974B06"/>
    <w:rsid w:val="009753FB"/>
    <w:rsid w:val="00976279"/>
    <w:rsid w:val="009775FA"/>
    <w:rsid w:val="00980390"/>
    <w:rsid w:val="00981472"/>
    <w:rsid w:val="009816C3"/>
    <w:rsid w:val="009816E7"/>
    <w:rsid w:val="009816FE"/>
    <w:rsid w:val="0098303B"/>
    <w:rsid w:val="0098354F"/>
    <w:rsid w:val="0098450B"/>
    <w:rsid w:val="00984B68"/>
    <w:rsid w:val="00984D1F"/>
    <w:rsid w:val="009852D6"/>
    <w:rsid w:val="009853F4"/>
    <w:rsid w:val="00985CC3"/>
    <w:rsid w:val="00985D75"/>
    <w:rsid w:val="0099075A"/>
    <w:rsid w:val="00991E86"/>
    <w:rsid w:val="009925D4"/>
    <w:rsid w:val="00992F47"/>
    <w:rsid w:val="00992F7C"/>
    <w:rsid w:val="009932BE"/>
    <w:rsid w:val="0099404E"/>
    <w:rsid w:val="00994760"/>
    <w:rsid w:val="009948B7"/>
    <w:rsid w:val="009958D6"/>
    <w:rsid w:val="00995B60"/>
    <w:rsid w:val="00996425"/>
    <w:rsid w:val="0099664E"/>
    <w:rsid w:val="009979EC"/>
    <w:rsid w:val="009A0513"/>
    <w:rsid w:val="009A0693"/>
    <w:rsid w:val="009A12CF"/>
    <w:rsid w:val="009A5167"/>
    <w:rsid w:val="009A589A"/>
    <w:rsid w:val="009A5936"/>
    <w:rsid w:val="009A601D"/>
    <w:rsid w:val="009A7B48"/>
    <w:rsid w:val="009B073B"/>
    <w:rsid w:val="009B0891"/>
    <w:rsid w:val="009B0B91"/>
    <w:rsid w:val="009B1839"/>
    <w:rsid w:val="009B1EFC"/>
    <w:rsid w:val="009B24DA"/>
    <w:rsid w:val="009B2969"/>
    <w:rsid w:val="009B2D9F"/>
    <w:rsid w:val="009B38EA"/>
    <w:rsid w:val="009B4316"/>
    <w:rsid w:val="009B4BAB"/>
    <w:rsid w:val="009B5EB5"/>
    <w:rsid w:val="009B649D"/>
    <w:rsid w:val="009B6F4C"/>
    <w:rsid w:val="009B7D67"/>
    <w:rsid w:val="009C1554"/>
    <w:rsid w:val="009C1E34"/>
    <w:rsid w:val="009C3F95"/>
    <w:rsid w:val="009C6A20"/>
    <w:rsid w:val="009C6E84"/>
    <w:rsid w:val="009C73A9"/>
    <w:rsid w:val="009D0889"/>
    <w:rsid w:val="009D16A8"/>
    <w:rsid w:val="009D23A8"/>
    <w:rsid w:val="009D3127"/>
    <w:rsid w:val="009D4998"/>
    <w:rsid w:val="009D5150"/>
    <w:rsid w:val="009D5D07"/>
    <w:rsid w:val="009D70C8"/>
    <w:rsid w:val="009D7156"/>
    <w:rsid w:val="009E06A3"/>
    <w:rsid w:val="009E0854"/>
    <w:rsid w:val="009E2558"/>
    <w:rsid w:val="009E2FEC"/>
    <w:rsid w:val="009E53B3"/>
    <w:rsid w:val="009E56E7"/>
    <w:rsid w:val="009E6D98"/>
    <w:rsid w:val="009E7572"/>
    <w:rsid w:val="009F0026"/>
    <w:rsid w:val="009F0087"/>
    <w:rsid w:val="009F012A"/>
    <w:rsid w:val="009F1894"/>
    <w:rsid w:val="009F4513"/>
    <w:rsid w:val="009F4C0B"/>
    <w:rsid w:val="009F4D44"/>
    <w:rsid w:val="009F4E2A"/>
    <w:rsid w:val="009F583D"/>
    <w:rsid w:val="009F6746"/>
    <w:rsid w:val="009F75AB"/>
    <w:rsid w:val="00A009AA"/>
    <w:rsid w:val="00A0182C"/>
    <w:rsid w:val="00A01F86"/>
    <w:rsid w:val="00A0359E"/>
    <w:rsid w:val="00A05865"/>
    <w:rsid w:val="00A059F8"/>
    <w:rsid w:val="00A075C2"/>
    <w:rsid w:val="00A1019D"/>
    <w:rsid w:val="00A11915"/>
    <w:rsid w:val="00A12942"/>
    <w:rsid w:val="00A12E4D"/>
    <w:rsid w:val="00A12F28"/>
    <w:rsid w:val="00A137BB"/>
    <w:rsid w:val="00A13861"/>
    <w:rsid w:val="00A13B5A"/>
    <w:rsid w:val="00A13FE5"/>
    <w:rsid w:val="00A1458B"/>
    <w:rsid w:val="00A146AA"/>
    <w:rsid w:val="00A151CB"/>
    <w:rsid w:val="00A15A55"/>
    <w:rsid w:val="00A1668F"/>
    <w:rsid w:val="00A16900"/>
    <w:rsid w:val="00A170C6"/>
    <w:rsid w:val="00A22088"/>
    <w:rsid w:val="00A2238B"/>
    <w:rsid w:val="00A2325C"/>
    <w:rsid w:val="00A260C2"/>
    <w:rsid w:val="00A26208"/>
    <w:rsid w:val="00A262B4"/>
    <w:rsid w:val="00A262DF"/>
    <w:rsid w:val="00A27008"/>
    <w:rsid w:val="00A27096"/>
    <w:rsid w:val="00A272ED"/>
    <w:rsid w:val="00A2783D"/>
    <w:rsid w:val="00A3002C"/>
    <w:rsid w:val="00A3164D"/>
    <w:rsid w:val="00A319FC"/>
    <w:rsid w:val="00A34257"/>
    <w:rsid w:val="00A3684F"/>
    <w:rsid w:val="00A36B4E"/>
    <w:rsid w:val="00A40DFF"/>
    <w:rsid w:val="00A40EE2"/>
    <w:rsid w:val="00A41379"/>
    <w:rsid w:val="00A41A0F"/>
    <w:rsid w:val="00A42512"/>
    <w:rsid w:val="00A471DF"/>
    <w:rsid w:val="00A47D54"/>
    <w:rsid w:val="00A50545"/>
    <w:rsid w:val="00A513B9"/>
    <w:rsid w:val="00A519F8"/>
    <w:rsid w:val="00A52F23"/>
    <w:rsid w:val="00A5478E"/>
    <w:rsid w:val="00A5529C"/>
    <w:rsid w:val="00A55CDC"/>
    <w:rsid w:val="00A564AB"/>
    <w:rsid w:val="00A569CF"/>
    <w:rsid w:val="00A56BB6"/>
    <w:rsid w:val="00A57E2A"/>
    <w:rsid w:val="00A60F9E"/>
    <w:rsid w:val="00A615A3"/>
    <w:rsid w:val="00A6280C"/>
    <w:rsid w:val="00A62AF3"/>
    <w:rsid w:val="00A64558"/>
    <w:rsid w:val="00A65144"/>
    <w:rsid w:val="00A65227"/>
    <w:rsid w:val="00A65259"/>
    <w:rsid w:val="00A652B2"/>
    <w:rsid w:val="00A65D9B"/>
    <w:rsid w:val="00A67DAC"/>
    <w:rsid w:val="00A67E69"/>
    <w:rsid w:val="00A71EDB"/>
    <w:rsid w:val="00A71FF5"/>
    <w:rsid w:val="00A72E8B"/>
    <w:rsid w:val="00A72EF2"/>
    <w:rsid w:val="00A7317B"/>
    <w:rsid w:val="00A736B2"/>
    <w:rsid w:val="00A74AAA"/>
    <w:rsid w:val="00A74B29"/>
    <w:rsid w:val="00A74BDC"/>
    <w:rsid w:val="00A75829"/>
    <w:rsid w:val="00A768F3"/>
    <w:rsid w:val="00A76BD1"/>
    <w:rsid w:val="00A77981"/>
    <w:rsid w:val="00A80854"/>
    <w:rsid w:val="00A812D6"/>
    <w:rsid w:val="00A82805"/>
    <w:rsid w:val="00A833AD"/>
    <w:rsid w:val="00A834C6"/>
    <w:rsid w:val="00A83D06"/>
    <w:rsid w:val="00A843F3"/>
    <w:rsid w:val="00A84DE8"/>
    <w:rsid w:val="00A86278"/>
    <w:rsid w:val="00A86A45"/>
    <w:rsid w:val="00A86A7E"/>
    <w:rsid w:val="00A906BA"/>
    <w:rsid w:val="00A90DB2"/>
    <w:rsid w:val="00A938E3"/>
    <w:rsid w:val="00A942B6"/>
    <w:rsid w:val="00A965C0"/>
    <w:rsid w:val="00A970F0"/>
    <w:rsid w:val="00A97B50"/>
    <w:rsid w:val="00AA1354"/>
    <w:rsid w:val="00AA1A6D"/>
    <w:rsid w:val="00AA22A3"/>
    <w:rsid w:val="00AA2526"/>
    <w:rsid w:val="00AA2610"/>
    <w:rsid w:val="00AA2BA3"/>
    <w:rsid w:val="00AA2E41"/>
    <w:rsid w:val="00AA387B"/>
    <w:rsid w:val="00AA3B36"/>
    <w:rsid w:val="00AA3F05"/>
    <w:rsid w:val="00AA53CF"/>
    <w:rsid w:val="00AA5C3D"/>
    <w:rsid w:val="00AA7255"/>
    <w:rsid w:val="00AA79FA"/>
    <w:rsid w:val="00AB244C"/>
    <w:rsid w:val="00AB30CB"/>
    <w:rsid w:val="00AB3C40"/>
    <w:rsid w:val="00AB3CF3"/>
    <w:rsid w:val="00AB412C"/>
    <w:rsid w:val="00AB4463"/>
    <w:rsid w:val="00AB615E"/>
    <w:rsid w:val="00AB6C43"/>
    <w:rsid w:val="00AC29E8"/>
    <w:rsid w:val="00AC3264"/>
    <w:rsid w:val="00AC5B2D"/>
    <w:rsid w:val="00AC706D"/>
    <w:rsid w:val="00AD11FB"/>
    <w:rsid w:val="00AD222C"/>
    <w:rsid w:val="00AD2C5C"/>
    <w:rsid w:val="00AD4B46"/>
    <w:rsid w:val="00AD5012"/>
    <w:rsid w:val="00AE02BF"/>
    <w:rsid w:val="00AE0F3C"/>
    <w:rsid w:val="00AE22A4"/>
    <w:rsid w:val="00AE2B72"/>
    <w:rsid w:val="00AE2E79"/>
    <w:rsid w:val="00AE3272"/>
    <w:rsid w:val="00AE417F"/>
    <w:rsid w:val="00AE4B72"/>
    <w:rsid w:val="00AE684A"/>
    <w:rsid w:val="00AE7E4A"/>
    <w:rsid w:val="00AF02D5"/>
    <w:rsid w:val="00AF0E00"/>
    <w:rsid w:val="00AF1460"/>
    <w:rsid w:val="00AF1973"/>
    <w:rsid w:val="00AF255A"/>
    <w:rsid w:val="00AF2C5E"/>
    <w:rsid w:val="00AF3619"/>
    <w:rsid w:val="00AF5DE2"/>
    <w:rsid w:val="00AF65DD"/>
    <w:rsid w:val="00B00E8A"/>
    <w:rsid w:val="00B01EB2"/>
    <w:rsid w:val="00B0321E"/>
    <w:rsid w:val="00B03769"/>
    <w:rsid w:val="00B0389D"/>
    <w:rsid w:val="00B040F4"/>
    <w:rsid w:val="00B05E0B"/>
    <w:rsid w:val="00B107BF"/>
    <w:rsid w:val="00B13862"/>
    <w:rsid w:val="00B13BCC"/>
    <w:rsid w:val="00B13F06"/>
    <w:rsid w:val="00B13F34"/>
    <w:rsid w:val="00B145D2"/>
    <w:rsid w:val="00B156C1"/>
    <w:rsid w:val="00B176D3"/>
    <w:rsid w:val="00B2114B"/>
    <w:rsid w:val="00B2222A"/>
    <w:rsid w:val="00B22FB4"/>
    <w:rsid w:val="00B230FC"/>
    <w:rsid w:val="00B243EB"/>
    <w:rsid w:val="00B24684"/>
    <w:rsid w:val="00B24BDC"/>
    <w:rsid w:val="00B24C1C"/>
    <w:rsid w:val="00B261E8"/>
    <w:rsid w:val="00B27019"/>
    <w:rsid w:val="00B27916"/>
    <w:rsid w:val="00B32E5A"/>
    <w:rsid w:val="00B34F10"/>
    <w:rsid w:val="00B35192"/>
    <w:rsid w:val="00B35224"/>
    <w:rsid w:val="00B35C97"/>
    <w:rsid w:val="00B40499"/>
    <w:rsid w:val="00B405D4"/>
    <w:rsid w:val="00B40B34"/>
    <w:rsid w:val="00B41F13"/>
    <w:rsid w:val="00B43260"/>
    <w:rsid w:val="00B434B0"/>
    <w:rsid w:val="00B44480"/>
    <w:rsid w:val="00B44971"/>
    <w:rsid w:val="00B46B4B"/>
    <w:rsid w:val="00B46CF9"/>
    <w:rsid w:val="00B478F8"/>
    <w:rsid w:val="00B47DFF"/>
    <w:rsid w:val="00B50C9C"/>
    <w:rsid w:val="00B512F2"/>
    <w:rsid w:val="00B52522"/>
    <w:rsid w:val="00B52FC1"/>
    <w:rsid w:val="00B5343B"/>
    <w:rsid w:val="00B54527"/>
    <w:rsid w:val="00B54E82"/>
    <w:rsid w:val="00B55593"/>
    <w:rsid w:val="00B55DEE"/>
    <w:rsid w:val="00B56B71"/>
    <w:rsid w:val="00B608E8"/>
    <w:rsid w:val="00B6107F"/>
    <w:rsid w:val="00B638D0"/>
    <w:rsid w:val="00B63D6B"/>
    <w:rsid w:val="00B6427D"/>
    <w:rsid w:val="00B65FB3"/>
    <w:rsid w:val="00B6723E"/>
    <w:rsid w:val="00B67427"/>
    <w:rsid w:val="00B674FC"/>
    <w:rsid w:val="00B67FB5"/>
    <w:rsid w:val="00B706E5"/>
    <w:rsid w:val="00B71311"/>
    <w:rsid w:val="00B72B65"/>
    <w:rsid w:val="00B734F9"/>
    <w:rsid w:val="00B73690"/>
    <w:rsid w:val="00B75EF7"/>
    <w:rsid w:val="00B76B0C"/>
    <w:rsid w:val="00B7739A"/>
    <w:rsid w:val="00B81505"/>
    <w:rsid w:val="00B81CA3"/>
    <w:rsid w:val="00B81DC9"/>
    <w:rsid w:val="00B81F98"/>
    <w:rsid w:val="00B82ABE"/>
    <w:rsid w:val="00B844B8"/>
    <w:rsid w:val="00B84547"/>
    <w:rsid w:val="00B84D07"/>
    <w:rsid w:val="00B850E1"/>
    <w:rsid w:val="00B85255"/>
    <w:rsid w:val="00B85DAF"/>
    <w:rsid w:val="00B863B5"/>
    <w:rsid w:val="00B8707C"/>
    <w:rsid w:val="00B87782"/>
    <w:rsid w:val="00B87AAA"/>
    <w:rsid w:val="00B87CEB"/>
    <w:rsid w:val="00B90095"/>
    <w:rsid w:val="00B9317B"/>
    <w:rsid w:val="00B936F7"/>
    <w:rsid w:val="00B95A00"/>
    <w:rsid w:val="00B95F9F"/>
    <w:rsid w:val="00B976FB"/>
    <w:rsid w:val="00BA1E93"/>
    <w:rsid w:val="00BA33B9"/>
    <w:rsid w:val="00BA3B7C"/>
    <w:rsid w:val="00BA5708"/>
    <w:rsid w:val="00BA609E"/>
    <w:rsid w:val="00BA6A05"/>
    <w:rsid w:val="00BA6B8B"/>
    <w:rsid w:val="00BA73C0"/>
    <w:rsid w:val="00BA799A"/>
    <w:rsid w:val="00BA7E3F"/>
    <w:rsid w:val="00BB0D3E"/>
    <w:rsid w:val="00BB137A"/>
    <w:rsid w:val="00BB4411"/>
    <w:rsid w:val="00BB48C3"/>
    <w:rsid w:val="00BB4E5E"/>
    <w:rsid w:val="00BB4E5F"/>
    <w:rsid w:val="00BB53C7"/>
    <w:rsid w:val="00BB70EF"/>
    <w:rsid w:val="00BB7F39"/>
    <w:rsid w:val="00BC1274"/>
    <w:rsid w:val="00BC1646"/>
    <w:rsid w:val="00BC1ACA"/>
    <w:rsid w:val="00BC1CFE"/>
    <w:rsid w:val="00BC2388"/>
    <w:rsid w:val="00BC342D"/>
    <w:rsid w:val="00BC6D80"/>
    <w:rsid w:val="00BC721B"/>
    <w:rsid w:val="00BD1205"/>
    <w:rsid w:val="00BD14AF"/>
    <w:rsid w:val="00BD198E"/>
    <w:rsid w:val="00BD1C20"/>
    <w:rsid w:val="00BD335A"/>
    <w:rsid w:val="00BD47C2"/>
    <w:rsid w:val="00BD5488"/>
    <w:rsid w:val="00BD5AEF"/>
    <w:rsid w:val="00BD6E24"/>
    <w:rsid w:val="00BD6E67"/>
    <w:rsid w:val="00BE07AA"/>
    <w:rsid w:val="00BE41A5"/>
    <w:rsid w:val="00BE4A90"/>
    <w:rsid w:val="00BE5874"/>
    <w:rsid w:val="00BE7F47"/>
    <w:rsid w:val="00BF0F25"/>
    <w:rsid w:val="00BF1A3D"/>
    <w:rsid w:val="00BF1E3F"/>
    <w:rsid w:val="00BF453B"/>
    <w:rsid w:val="00BF770D"/>
    <w:rsid w:val="00BF7802"/>
    <w:rsid w:val="00C00CD9"/>
    <w:rsid w:val="00C01629"/>
    <w:rsid w:val="00C01A5C"/>
    <w:rsid w:val="00C01D50"/>
    <w:rsid w:val="00C03F1A"/>
    <w:rsid w:val="00C04122"/>
    <w:rsid w:val="00C049C5"/>
    <w:rsid w:val="00C066BB"/>
    <w:rsid w:val="00C06E15"/>
    <w:rsid w:val="00C06EDA"/>
    <w:rsid w:val="00C071BB"/>
    <w:rsid w:val="00C101C2"/>
    <w:rsid w:val="00C10561"/>
    <w:rsid w:val="00C11C4F"/>
    <w:rsid w:val="00C137D7"/>
    <w:rsid w:val="00C13B2B"/>
    <w:rsid w:val="00C148FD"/>
    <w:rsid w:val="00C14EFD"/>
    <w:rsid w:val="00C1632A"/>
    <w:rsid w:val="00C16430"/>
    <w:rsid w:val="00C1715A"/>
    <w:rsid w:val="00C177DB"/>
    <w:rsid w:val="00C20DA5"/>
    <w:rsid w:val="00C22593"/>
    <w:rsid w:val="00C23B28"/>
    <w:rsid w:val="00C23E2B"/>
    <w:rsid w:val="00C24DEF"/>
    <w:rsid w:val="00C24F5E"/>
    <w:rsid w:val="00C26CBB"/>
    <w:rsid w:val="00C27B37"/>
    <w:rsid w:val="00C27C31"/>
    <w:rsid w:val="00C30448"/>
    <w:rsid w:val="00C3158D"/>
    <w:rsid w:val="00C322C0"/>
    <w:rsid w:val="00C32919"/>
    <w:rsid w:val="00C33107"/>
    <w:rsid w:val="00C334C4"/>
    <w:rsid w:val="00C337FC"/>
    <w:rsid w:val="00C33C65"/>
    <w:rsid w:val="00C351F5"/>
    <w:rsid w:val="00C35580"/>
    <w:rsid w:val="00C3576C"/>
    <w:rsid w:val="00C36862"/>
    <w:rsid w:val="00C375E8"/>
    <w:rsid w:val="00C40209"/>
    <w:rsid w:val="00C40873"/>
    <w:rsid w:val="00C40CFE"/>
    <w:rsid w:val="00C417C9"/>
    <w:rsid w:val="00C4190F"/>
    <w:rsid w:val="00C422D0"/>
    <w:rsid w:val="00C423EA"/>
    <w:rsid w:val="00C43D5B"/>
    <w:rsid w:val="00C43EBF"/>
    <w:rsid w:val="00C43ECD"/>
    <w:rsid w:val="00C4435F"/>
    <w:rsid w:val="00C502BF"/>
    <w:rsid w:val="00C50731"/>
    <w:rsid w:val="00C50B32"/>
    <w:rsid w:val="00C50E7E"/>
    <w:rsid w:val="00C5102C"/>
    <w:rsid w:val="00C559FD"/>
    <w:rsid w:val="00C55BAD"/>
    <w:rsid w:val="00C55F59"/>
    <w:rsid w:val="00C5631C"/>
    <w:rsid w:val="00C573E5"/>
    <w:rsid w:val="00C57A96"/>
    <w:rsid w:val="00C6126C"/>
    <w:rsid w:val="00C634E1"/>
    <w:rsid w:val="00C644DC"/>
    <w:rsid w:val="00C65352"/>
    <w:rsid w:val="00C6625E"/>
    <w:rsid w:val="00C67866"/>
    <w:rsid w:val="00C70351"/>
    <w:rsid w:val="00C70374"/>
    <w:rsid w:val="00C7047A"/>
    <w:rsid w:val="00C71160"/>
    <w:rsid w:val="00C713CC"/>
    <w:rsid w:val="00C71956"/>
    <w:rsid w:val="00C75A01"/>
    <w:rsid w:val="00C76330"/>
    <w:rsid w:val="00C77533"/>
    <w:rsid w:val="00C77A46"/>
    <w:rsid w:val="00C80B1E"/>
    <w:rsid w:val="00C80C50"/>
    <w:rsid w:val="00C8101F"/>
    <w:rsid w:val="00C819E7"/>
    <w:rsid w:val="00C8244A"/>
    <w:rsid w:val="00C84267"/>
    <w:rsid w:val="00C86AFD"/>
    <w:rsid w:val="00C904E1"/>
    <w:rsid w:val="00C90805"/>
    <w:rsid w:val="00C91C43"/>
    <w:rsid w:val="00C91E76"/>
    <w:rsid w:val="00C9287B"/>
    <w:rsid w:val="00C93441"/>
    <w:rsid w:val="00C9346C"/>
    <w:rsid w:val="00C934AA"/>
    <w:rsid w:val="00C937FC"/>
    <w:rsid w:val="00C9436C"/>
    <w:rsid w:val="00C9558C"/>
    <w:rsid w:val="00C958DC"/>
    <w:rsid w:val="00C97F99"/>
    <w:rsid w:val="00CA2016"/>
    <w:rsid w:val="00CA2BE2"/>
    <w:rsid w:val="00CA33B7"/>
    <w:rsid w:val="00CA3C3D"/>
    <w:rsid w:val="00CA3FEA"/>
    <w:rsid w:val="00CA4960"/>
    <w:rsid w:val="00CA5729"/>
    <w:rsid w:val="00CA5E70"/>
    <w:rsid w:val="00CB2AAE"/>
    <w:rsid w:val="00CB2F54"/>
    <w:rsid w:val="00CB49F9"/>
    <w:rsid w:val="00CB58B8"/>
    <w:rsid w:val="00CB7C76"/>
    <w:rsid w:val="00CC09DD"/>
    <w:rsid w:val="00CC0E01"/>
    <w:rsid w:val="00CC14FF"/>
    <w:rsid w:val="00CC25A3"/>
    <w:rsid w:val="00CC2BC2"/>
    <w:rsid w:val="00CC2DAE"/>
    <w:rsid w:val="00CC2EAC"/>
    <w:rsid w:val="00CC489B"/>
    <w:rsid w:val="00CC4EAE"/>
    <w:rsid w:val="00CC7E82"/>
    <w:rsid w:val="00CC7F95"/>
    <w:rsid w:val="00CD5741"/>
    <w:rsid w:val="00CD6DF9"/>
    <w:rsid w:val="00CD7586"/>
    <w:rsid w:val="00CD79FD"/>
    <w:rsid w:val="00CD7F7B"/>
    <w:rsid w:val="00CE048C"/>
    <w:rsid w:val="00CE04E5"/>
    <w:rsid w:val="00CE15CD"/>
    <w:rsid w:val="00CE205B"/>
    <w:rsid w:val="00CE22AB"/>
    <w:rsid w:val="00CE23D7"/>
    <w:rsid w:val="00CE2453"/>
    <w:rsid w:val="00CE297F"/>
    <w:rsid w:val="00CE3E58"/>
    <w:rsid w:val="00CE481F"/>
    <w:rsid w:val="00CE69C6"/>
    <w:rsid w:val="00CE6C3E"/>
    <w:rsid w:val="00CE7800"/>
    <w:rsid w:val="00CE7C63"/>
    <w:rsid w:val="00CF0679"/>
    <w:rsid w:val="00CF0894"/>
    <w:rsid w:val="00CF0E69"/>
    <w:rsid w:val="00CF17B2"/>
    <w:rsid w:val="00CF1E08"/>
    <w:rsid w:val="00CF242C"/>
    <w:rsid w:val="00CF36FC"/>
    <w:rsid w:val="00CF5A16"/>
    <w:rsid w:val="00CF5AA5"/>
    <w:rsid w:val="00CF5BB2"/>
    <w:rsid w:val="00CF5ED3"/>
    <w:rsid w:val="00CF5FF7"/>
    <w:rsid w:val="00CF6371"/>
    <w:rsid w:val="00CF6391"/>
    <w:rsid w:val="00CF6821"/>
    <w:rsid w:val="00CF6C02"/>
    <w:rsid w:val="00D00188"/>
    <w:rsid w:val="00D00320"/>
    <w:rsid w:val="00D019D2"/>
    <w:rsid w:val="00D01B96"/>
    <w:rsid w:val="00D02069"/>
    <w:rsid w:val="00D02F17"/>
    <w:rsid w:val="00D05316"/>
    <w:rsid w:val="00D054E4"/>
    <w:rsid w:val="00D05779"/>
    <w:rsid w:val="00D067FD"/>
    <w:rsid w:val="00D07513"/>
    <w:rsid w:val="00D07E18"/>
    <w:rsid w:val="00D07E6D"/>
    <w:rsid w:val="00D10F94"/>
    <w:rsid w:val="00D118FE"/>
    <w:rsid w:val="00D15FAD"/>
    <w:rsid w:val="00D16493"/>
    <w:rsid w:val="00D16F0F"/>
    <w:rsid w:val="00D172BC"/>
    <w:rsid w:val="00D17977"/>
    <w:rsid w:val="00D17AA9"/>
    <w:rsid w:val="00D20486"/>
    <w:rsid w:val="00D2110A"/>
    <w:rsid w:val="00D21461"/>
    <w:rsid w:val="00D215AE"/>
    <w:rsid w:val="00D2234F"/>
    <w:rsid w:val="00D225F5"/>
    <w:rsid w:val="00D23B5E"/>
    <w:rsid w:val="00D243A2"/>
    <w:rsid w:val="00D24BEC"/>
    <w:rsid w:val="00D262C2"/>
    <w:rsid w:val="00D301BC"/>
    <w:rsid w:val="00D308DE"/>
    <w:rsid w:val="00D309AD"/>
    <w:rsid w:val="00D30C79"/>
    <w:rsid w:val="00D313E3"/>
    <w:rsid w:val="00D31C0D"/>
    <w:rsid w:val="00D31D90"/>
    <w:rsid w:val="00D32039"/>
    <w:rsid w:val="00D331C2"/>
    <w:rsid w:val="00D347B5"/>
    <w:rsid w:val="00D34D56"/>
    <w:rsid w:val="00D34EF9"/>
    <w:rsid w:val="00D3546D"/>
    <w:rsid w:val="00D3632F"/>
    <w:rsid w:val="00D36434"/>
    <w:rsid w:val="00D37CCC"/>
    <w:rsid w:val="00D4019B"/>
    <w:rsid w:val="00D4086E"/>
    <w:rsid w:val="00D41C8D"/>
    <w:rsid w:val="00D4249E"/>
    <w:rsid w:val="00D431AD"/>
    <w:rsid w:val="00D4343E"/>
    <w:rsid w:val="00D43C1A"/>
    <w:rsid w:val="00D44B5C"/>
    <w:rsid w:val="00D471C6"/>
    <w:rsid w:val="00D504D8"/>
    <w:rsid w:val="00D50B00"/>
    <w:rsid w:val="00D50B11"/>
    <w:rsid w:val="00D51001"/>
    <w:rsid w:val="00D516B9"/>
    <w:rsid w:val="00D5209E"/>
    <w:rsid w:val="00D52FDE"/>
    <w:rsid w:val="00D53CBB"/>
    <w:rsid w:val="00D53CC9"/>
    <w:rsid w:val="00D54957"/>
    <w:rsid w:val="00D55E29"/>
    <w:rsid w:val="00D56109"/>
    <w:rsid w:val="00D56A5B"/>
    <w:rsid w:val="00D56BCD"/>
    <w:rsid w:val="00D56E3A"/>
    <w:rsid w:val="00D57943"/>
    <w:rsid w:val="00D57AAF"/>
    <w:rsid w:val="00D60996"/>
    <w:rsid w:val="00D616DA"/>
    <w:rsid w:val="00D6241A"/>
    <w:rsid w:val="00D63780"/>
    <w:rsid w:val="00D6379C"/>
    <w:rsid w:val="00D63E26"/>
    <w:rsid w:val="00D6403B"/>
    <w:rsid w:val="00D64BB2"/>
    <w:rsid w:val="00D66059"/>
    <w:rsid w:val="00D666DE"/>
    <w:rsid w:val="00D66873"/>
    <w:rsid w:val="00D66D4C"/>
    <w:rsid w:val="00D67121"/>
    <w:rsid w:val="00D67C79"/>
    <w:rsid w:val="00D70B4F"/>
    <w:rsid w:val="00D70F30"/>
    <w:rsid w:val="00D71C6F"/>
    <w:rsid w:val="00D730C0"/>
    <w:rsid w:val="00D7459C"/>
    <w:rsid w:val="00D7510B"/>
    <w:rsid w:val="00D76DD3"/>
    <w:rsid w:val="00D773CF"/>
    <w:rsid w:val="00D77682"/>
    <w:rsid w:val="00D80EC0"/>
    <w:rsid w:val="00D8123D"/>
    <w:rsid w:val="00D81CD2"/>
    <w:rsid w:val="00D82B0C"/>
    <w:rsid w:val="00D83B36"/>
    <w:rsid w:val="00D84045"/>
    <w:rsid w:val="00D84C0B"/>
    <w:rsid w:val="00D85356"/>
    <w:rsid w:val="00D919B1"/>
    <w:rsid w:val="00D92071"/>
    <w:rsid w:val="00D922B1"/>
    <w:rsid w:val="00D92925"/>
    <w:rsid w:val="00D9343B"/>
    <w:rsid w:val="00D9353C"/>
    <w:rsid w:val="00D956F6"/>
    <w:rsid w:val="00D95F45"/>
    <w:rsid w:val="00D96F59"/>
    <w:rsid w:val="00D97B01"/>
    <w:rsid w:val="00DA28F4"/>
    <w:rsid w:val="00DA2B55"/>
    <w:rsid w:val="00DA2DE8"/>
    <w:rsid w:val="00DA4634"/>
    <w:rsid w:val="00DA4F5F"/>
    <w:rsid w:val="00DA5F0F"/>
    <w:rsid w:val="00DA686C"/>
    <w:rsid w:val="00DA73D9"/>
    <w:rsid w:val="00DA74A0"/>
    <w:rsid w:val="00DA7A2A"/>
    <w:rsid w:val="00DB0431"/>
    <w:rsid w:val="00DB0451"/>
    <w:rsid w:val="00DB2E2C"/>
    <w:rsid w:val="00DB3918"/>
    <w:rsid w:val="00DB3C58"/>
    <w:rsid w:val="00DB4206"/>
    <w:rsid w:val="00DC01D3"/>
    <w:rsid w:val="00DC0300"/>
    <w:rsid w:val="00DC1CF3"/>
    <w:rsid w:val="00DC3340"/>
    <w:rsid w:val="00DC369A"/>
    <w:rsid w:val="00DC3A41"/>
    <w:rsid w:val="00DC4544"/>
    <w:rsid w:val="00DC570E"/>
    <w:rsid w:val="00DC67F8"/>
    <w:rsid w:val="00DC7075"/>
    <w:rsid w:val="00DC73BB"/>
    <w:rsid w:val="00DD124C"/>
    <w:rsid w:val="00DD13B0"/>
    <w:rsid w:val="00DD2E5B"/>
    <w:rsid w:val="00DD3204"/>
    <w:rsid w:val="00DD4A15"/>
    <w:rsid w:val="00DD5714"/>
    <w:rsid w:val="00DD5CB8"/>
    <w:rsid w:val="00DE0DE4"/>
    <w:rsid w:val="00DE1FAF"/>
    <w:rsid w:val="00DE1FB2"/>
    <w:rsid w:val="00DE4AC9"/>
    <w:rsid w:val="00DE6245"/>
    <w:rsid w:val="00DE6B64"/>
    <w:rsid w:val="00DE79CB"/>
    <w:rsid w:val="00DF030A"/>
    <w:rsid w:val="00DF0DCB"/>
    <w:rsid w:val="00DF11D5"/>
    <w:rsid w:val="00DF1972"/>
    <w:rsid w:val="00DF1C32"/>
    <w:rsid w:val="00DF203B"/>
    <w:rsid w:val="00DF205C"/>
    <w:rsid w:val="00DF2D1A"/>
    <w:rsid w:val="00DF3BEB"/>
    <w:rsid w:val="00DF425B"/>
    <w:rsid w:val="00DF55EB"/>
    <w:rsid w:val="00DF5EF9"/>
    <w:rsid w:val="00DF63EE"/>
    <w:rsid w:val="00DF76BF"/>
    <w:rsid w:val="00DF7D15"/>
    <w:rsid w:val="00DF7DCD"/>
    <w:rsid w:val="00E006FE"/>
    <w:rsid w:val="00E009E3"/>
    <w:rsid w:val="00E01B67"/>
    <w:rsid w:val="00E01F58"/>
    <w:rsid w:val="00E02D0D"/>
    <w:rsid w:val="00E0427A"/>
    <w:rsid w:val="00E05567"/>
    <w:rsid w:val="00E05E8A"/>
    <w:rsid w:val="00E0692D"/>
    <w:rsid w:val="00E06FC5"/>
    <w:rsid w:val="00E123C3"/>
    <w:rsid w:val="00E12BFF"/>
    <w:rsid w:val="00E12C3A"/>
    <w:rsid w:val="00E1540E"/>
    <w:rsid w:val="00E15A74"/>
    <w:rsid w:val="00E1670B"/>
    <w:rsid w:val="00E17BA4"/>
    <w:rsid w:val="00E20005"/>
    <w:rsid w:val="00E209F5"/>
    <w:rsid w:val="00E20AF4"/>
    <w:rsid w:val="00E21F6E"/>
    <w:rsid w:val="00E2219E"/>
    <w:rsid w:val="00E22266"/>
    <w:rsid w:val="00E22CB8"/>
    <w:rsid w:val="00E24F3A"/>
    <w:rsid w:val="00E25015"/>
    <w:rsid w:val="00E26EBC"/>
    <w:rsid w:val="00E31836"/>
    <w:rsid w:val="00E31B0D"/>
    <w:rsid w:val="00E31F33"/>
    <w:rsid w:val="00E32267"/>
    <w:rsid w:val="00E35352"/>
    <w:rsid w:val="00E35769"/>
    <w:rsid w:val="00E36CBA"/>
    <w:rsid w:val="00E37A54"/>
    <w:rsid w:val="00E41607"/>
    <w:rsid w:val="00E41974"/>
    <w:rsid w:val="00E431E7"/>
    <w:rsid w:val="00E432F8"/>
    <w:rsid w:val="00E43C30"/>
    <w:rsid w:val="00E43FDE"/>
    <w:rsid w:val="00E440E8"/>
    <w:rsid w:val="00E45C2F"/>
    <w:rsid w:val="00E45E25"/>
    <w:rsid w:val="00E45FF2"/>
    <w:rsid w:val="00E47837"/>
    <w:rsid w:val="00E479B7"/>
    <w:rsid w:val="00E503C2"/>
    <w:rsid w:val="00E50738"/>
    <w:rsid w:val="00E5074B"/>
    <w:rsid w:val="00E50D57"/>
    <w:rsid w:val="00E513FF"/>
    <w:rsid w:val="00E523FD"/>
    <w:rsid w:val="00E5465F"/>
    <w:rsid w:val="00E553B9"/>
    <w:rsid w:val="00E55686"/>
    <w:rsid w:val="00E5580E"/>
    <w:rsid w:val="00E563AB"/>
    <w:rsid w:val="00E56ACD"/>
    <w:rsid w:val="00E573B0"/>
    <w:rsid w:val="00E57D6A"/>
    <w:rsid w:val="00E57F1B"/>
    <w:rsid w:val="00E60AB5"/>
    <w:rsid w:val="00E610E4"/>
    <w:rsid w:val="00E618FF"/>
    <w:rsid w:val="00E61A1E"/>
    <w:rsid w:val="00E62687"/>
    <w:rsid w:val="00E6333A"/>
    <w:rsid w:val="00E64C8D"/>
    <w:rsid w:val="00E6716D"/>
    <w:rsid w:val="00E7144B"/>
    <w:rsid w:val="00E71EA8"/>
    <w:rsid w:val="00E72449"/>
    <w:rsid w:val="00E72613"/>
    <w:rsid w:val="00E72A71"/>
    <w:rsid w:val="00E72D39"/>
    <w:rsid w:val="00E736B8"/>
    <w:rsid w:val="00E73DDA"/>
    <w:rsid w:val="00E767D7"/>
    <w:rsid w:val="00E770D4"/>
    <w:rsid w:val="00E77456"/>
    <w:rsid w:val="00E80035"/>
    <w:rsid w:val="00E80274"/>
    <w:rsid w:val="00E81D5C"/>
    <w:rsid w:val="00E8210A"/>
    <w:rsid w:val="00E82B46"/>
    <w:rsid w:val="00E844FE"/>
    <w:rsid w:val="00E8487D"/>
    <w:rsid w:val="00E85291"/>
    <w:rsid w:val="00E85E3C"/>
    <w:rsid w:val="00E86EE4"/>
    <w:rsid w:val="00E87945"/>
    <w:rsid w:val="00E87D95"/>
    <w:rsid w:val="00E90AAC"/>
    <w:rsid w:val="00E910A9"/>
    <w:rsid w:val="00E9229B"/>
    <w:rsid w:val="00E936EB"/>
    <w:rsid w:val="00E939A4"/>
    <w:rsid w:val="00E93BC1"/>
    <w:rsid w:val="00E9469E"/>
    <w:rsid w:val="00E95376"/>
    <w:rsid w:val="00E9680C"/>
    <w:rsid w:val="00E97C04"/>
    <w:rsid w:val="00E97C78"/>
    <w:rsid w:val="00EA1DBF"/>
    <w:rsid w:val="00EA21FB"/>
    <w:rsid w:val="00EA2ABA"/>
    <w:rsid w:val="00EA3955"/>
    <w:rsid w:val="00EA52D0"/>
    <w:rsid w:val="00EA592D"/>
    <w:rsid w:val="00EB177D"/>
    <w:rsid w:val="00EB4665"/>
    <w:rsid w:val="00EB5657"/>
    <w:rsid w:val="00EB5902"/>
    <w:rsid w:val="00EB5E6C"/>
    <w:rsid w:val="00EB6EEE"/>
    <w:rsid w:val="00EC0E29"/>
    <w:rsid w:val="00EC277E"/>
    <w:rsid w:val="00EC2F7C"/>
    <w:rsid w:val="00EC5277"/>
    <w:rsid w:val="00EC64D7"/>
    <w:rsid w:val="00ED1073"/>
    <w:rsid w:val="00ED166A"/>
    <w:rsid w:val="00ED17CF"/>
    <w:rsid w:val="00ED22CE"/>
    <w:rsid w:val="00ED5EA8"/>
    <w:rsid w:val="00ED609E"/>
    <w:rsid w:val="00ED78B4"/>
    <w:rsid w:val="00ED7EE0"/>
    <w:rsid w:val="00EE0A4B"/>
    <w:rsid w:val="00EE27D5"/>
    <w:rsid w:val="00EE2E68"/>
    <w:rsid w:val="00EE4383"/>
    <w:rsid w:val="00EE4714"/>
    <w:rsid w:val="00EE4DC6"/>
    <w:rsid w:val="00EE4E03"/>
    <w:rsid w:val="00EE6038"/>
    <w:rsid w:val="00EE67EA"/>
    <w:rsid w:val="00EF0723"/>
    <w:rsid w:val="00EF2E00"/>
    <w:rsid w:val="00EF35FE"/>
    <w:rsid w:val="00EF5157"/>
    <w:rsid w:val="00EF58AD"/>
    <w:rsid w:val="00EF7DBA"/>
    <w:rsid w:val="00EF7F87"/>
    <w:rsid w:val="00F00503"/>
    <w:rsid w:val="00F01C34"/>
    <w:rsid w:val="00F0208B"/>
    <w:rsid w:val="00F0238C"/>
    <w:rsid w:val="00F03071"/>
    <w:rsid w:val="00F036FE"/>
    <w:rsid w:val="00F03B46"/>
    <w:rsid w:val="00F0421D"/>
    <w:rsid w:val="00F05CC3"/>
    <w:rsid w:val="00F07065"/>
    <w:rsid w:val="00F07373"/>
    <w:rsid w:val="00F10160"/>
    <w:rsid w:val="00F10624"/>
    <w:rsid w:val="00F10EF5"/>
    <w:rsid w:val="00F115FD"/>
    <w:rsid w:val="00F13B6D"/>
    <w:rsid w:val="00F155E1"/>
    <w:rsid w:val="00F16008"/>
    <w:rsid w:val="00F179D1"/>
    <w:rsid w:val="00F17D62"/>
    <w:rsid w:val="00F17E12"/>
    <w:rsid w:val="00F2072C"/>
    <w:rsid w:val="00F20ACC"/>
    <w:rsid w:val="00F22A54"/>
    <w:rsid w:val="00F233EB"/>
    <w:rsid w:val="00F2350E"/>
    <w:rsid w:val="00F244C7"/>
    <w:rsid w:val="00F25A14"/>
    <w:rsid w:val="00F26D4A"/>
    <w:rsid w:val="00F27327"/>
    <w:rsid w:val="00F275AF"/>
    <w:rsid w:val="00F279A9"/>
    <w:rsid w:val="00F27A67"/>
    <w:rsid w:val="00F30C61"/>
    <w:rsid w:val="00F30D7D"/>
    <w:rsid w:val="00F30EE2"/>
    <w:rsid w:val="00F33119"/>
    <w:rsid w:val="00F3366E"/>
    <w:rsid w:val="00F34152"/>
    <w:rsid w:val="00F37F02"/>
    <w:rsid w:val="00F40734"/>
    <w:rsid w:val="00F40989"/>
    <w:rsid w:val="00F41D10"/>
    <w:rsid w:val="00F41F2F"/>
    <w:rsid w:val="00F43A06"/>
    <w:rsid w:val="00F4466E"/>
    <w:rsid w:val="00F45ABE"/>
    <w:rsid w:val="00F45CE5"/>
    <w:rsid w:val="00F46BBF"/>
    <w:rsid w:val="00F47509"/>
    <w:rsid w:val="00F47E63"/>
    <w:rsid w:val="00F506A4"/>
    <w:rsid w:val="00F5170B"/>
    <w:rsid w:val="00F51AC1"/>
    <w:rsid w:val="00F51E3E"/>
    <w:rsid w:val="00F5299B"/>
    <w:rsid w:val="00F534C5"/>
    <w:rsid w:val="00F538B0"/>
    <w:rsid w:val="00F548ED"/>
    <w:rsid w:val="00F54EB0"/>
    <w:rsid w:val="00F55C58"/>
    <w:rsid w:val="00F55D9D"/>
    <w:rsid w:val="00F55EE4"/>
    <w:rsid w:val="00F56772"/>
    <w:rsid w:val="00F568E5"/>
    <w:rsid w:val="00F568EF"/>
    <w:rsid w:val="00F60452"/>
    <w:rsid w:val="00F61B85"/>
    <w:rsid w:val="00F63567"/>
    <w:rsid w:val="00F65492"/>
    <w:rsid w:val="00F65E81"/>
    <w:rsid w:val="00F70031"/>
    <w:rsid w:val="00F701B9"/>
    <w:rsid w:val="00F71695"/>
    <w:rsid w:val="00F71FB5"/>
    <w:rsid w:val="00F7208F"/>
    <w:rsid w:val="00F72444"/>
    <w:rsid w:val="00F72621"/>
    <w:rsid w:val="00F72E42"/>
    <w:rsid w:val="00F74AE2"/>
    <w:rsid w:val="00F74B75"/>
    <w:rsid w:val="00F759EC"/>
    <w:rsid w:val="00F762B2"/>
    <w:rsid w:val="00F7693A"/>
    <w:rsid w:val="00F80537"/>
    <w:rsid w:val="00F80CFA"/>
    <w:rsid w:val="00F815ED"/>
    <w:rsid w:val="00F826AB"/>
    <w:rsid w:val="00F8370C"/>
    <w:rsid w:val="00F853CD"/>
    <w:rsid w:val="00F854CF"/>
    <w:rsid w:val="00F86464"/>
    <w:rsid w:val="00F864E8"/>
    <w:rsid w:val="00F87432"/>
    <w:rsid w:val="00F876C3"/>
    <w:rsid w:val="00F87D0F"/>
    <w:rsid w:val="00F900F5"/>
    <w:rsid w:val="00F908A2"/>
    <w:rsid w:val="00F90B12"/>
    <w:rsid w:val="00F90C05"/>
    <w:rsid w:val="00F9189F"/>
    <w:rsid w:val="00F9450A"/>
    <w:rsid w:val="00F94C64"/>
    <w:rsid w:val="00F958D3"/>
    <w:rsid w:val="00F95C71"/>
    <w:rsid w:val="00F961E5"/>
    <w:rsid w:val="00F9761B"/>
    <w:rsid w:val="00F97BAD"/>
    <w:rsid w:val="00F97DA4"/>
    <w:rsid w:val="00FA023B"/>
    <w:rsid w:val="00FA040C"/>
    <w:rsid w:val="00FA07A8"/>
    <w:rsid w:val="00FA0806"/>
    <w:rsid w:val="00FA09F9"/>
    <w:rsid w:val="00FA0C03"/>
    <w:rsid w:val="00FA0FA0"/>
    <w:rsid w:val="00FA11AF"/>
    <w:rsid w:val="00FA2337"/>
    <w:rsid w:val="00FA302F"/>
    <w:rsid w:val="00FA376F"/>
    <w:rsid w:val="00FA3ECB"/>
    <w:rsid w:val="00FA4C92"/>
    <w:rsid w:val="00FA4CBA"/>
    <w:rsid w:val="00FA5088"/>
    <w:rsid w:val="00FB2A7A"/>
    <w:rsid w:val="00FB3076"/>
    <w:rsid w:val="00FB3A28"/>
    <w:rsid w:val="00FB3B1F"/>
    <w:rsid w:val="00FB531F"/>
    <w:rsid w:val="00FB57E9"/>
    <w:rsid w:val="00FB5F54"/>
    <w:rsid w:val="00FB665F"/>
    <w:rsid w:val="00FC0A8D"/>
    <w:rsid w:val="00FC331D"/>
    <w:rsid w:val="00FC3DBC"/>
    <w:rsid w:val="00FC46DD"/>
    <w:rsid w:val="00FC4CFA"/>
    <w:rsid w:val="00FC6504"/>
    <w:rsid w:val="00FC6703"/>
    <w:rsid w:val="00FC6976"/>
    <w:rsid w:val="00FC6DA9"/>
    <w:rsid w:val="00FD0159"/>
    <w:rsid w:val="00FD0C59"/>
    <w:rsid w:val="00FD0DE3"/>
    <w:rsid w:val="00FD1E4E"/>
    <w:rsid w:val="00FD223F"/>
    <w:rsid w:val="00FD293F"/>
    <w:rsid w:val="00FD335C"/>
    <w:rsid w:val="00FD4903"/>
    <w:rsid w:val="00FD63B0"/>
    <w:rsid w:val="00FD64C7"/>
    <w:rsid w:val="00FD76C4"/>
    <w:rsid w:val="00FD7A7B"/>
    <w:rsid w:val="00FE06DD"/>
    <w:rsid w:val="00FE0CE3"/>
    <w:rsid w:val="00FE0D43"/>
    <w:rsid w:val="00FE2D24"/>
    <w:rsid w:val="00FE3BFF"/>
    <w:rsid w:val="00FE5571"/>
    <w:rsid w:val="00FE5DB7"/>
    <w:rsid w:val="00FE6C46"/>
    <w:rsid w:val="00FF0FF1"/>
    <w:rsid w:val="00FF1948"/>
    <w:rsid w:val="00FF1EE2"/>
    <w:rsid w:val="00FF2CA6"/>
    <w:rsid w:val="00FF310D"/>
    <w:rsid w:val="00FF4945"/>
    <w:rsid w:val="00FF59C5"/>
    <w:rsid w:val="00FF5A47"/>
    <w:rsid w:val="00FF717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  <w14:docId w14:val="08D014EE"/>
  <w15:docId w15:val="{45EEF8B4-5F34-4CBD-AB71-F36FD512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D4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F12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A16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00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78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778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95376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95376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95376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95376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har"/>
    <w:uiPriority w:val="1"/>
    <w:qFormat/>
    <w:rsid w:val="00562CB7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562CB7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2C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2CB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018A"/>
  </w:style>
  <w:style w:type="table" w:styleId="Tabelacomgrade">
    <w:name w:val="Table Grid"/>
    <w:basedOn w:val="Tabelanormal"/>
    <w:uiPriority w:val="59"/>
    <w:rsid w:val="00810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81018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018A"/>
  </w:style>
  <w:style w:type="paragraph" w:styleId="PargrafodaLista">
    <w:name w:val="List Paragraph"/>
    <w:basedOn w:val="Normal"/>
    <w:link w:val="PargrafodaListaChar"/>
    <w:uiPriority w:val="34"/>
    <w:qFormat/>
    <w:rsid w:val="00163516"/>
    <w:pPr>
      <w:ind w:left="720"/>
      <w:contextualSpacing/>
    </w:pPr>
  </w:style>
  <w:style w:type="table" w:styleId="SombreamentoClaro">
    <w:name w:val="Light Shading"/>
    <w:basedOn w:val="Tabelanormal"/>
    <w:uiPriority w:val="60"/>
    <w:rsid w:val="0016351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Mdio1">
    <w:name w:val="Medium Shading 1"/>
    <w:basedOn w:val="Tabelanormal"/>
    <w:uiPriority w:val="63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adeMdia1">
    <w:name w:val="Medium Grid 1"/>
    <w:basedOn w:val="Tabelanormal"/>
    <w:uiPriority w:val="67"/>
    <w:rsid w:val="0016351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Corpodetexto">
    <w:name w:val="Body Text"/>
    <w:basedOn w:val="Normal"/>
    <w:link w:val="CorpodetextoChar"/>
    <w:uiPriority w:val="99"/>
    <w:unhideWhenUsed/>
    <w:qFormat/>
    <w:rsid w:val="0033781D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3781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33781D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33781D"/>
    <w:rPr>
      <w:rFonts w:ascii="Calibri" w:eastAsia="Times New Roman" w:hAnsi="Calibri" w:cs="Times New Roman"/>
      <w:lang w:eastAsia="pt-BR"/>
    </w:rPr>
  </w:style>
  <w:style w:type="paragraph" w:styleId="Ttulo">
    <w:name w:val="Title"/>
    <w:basedOn w:val="Normal"/>
    <w:link w:val="TtuloChar"/>
    <w:qFormat/>
    <w:rsid w:val="006C1B94"/>
    <w:pPr>
      <w:spacing w:line="240" w:lineRule="auto"/>
      <w:jc w:val="center"/>
    </w:pPr>
    <w:rPr>
      <w:rFonts w:eastAsia="Times New Roman" w:cs="Arial"/>
      <w:b/>
      <w:bCs/>
      <w:szCs w:val="24"/>
      <w:lang w:eastAsia="pt-BR"/>
    </w:rPr>
  </w:style>
  <w:style w:type="character" w:customStyle="1" w:styleId="TtuloChar">
    <w:name w:val="Título Char"/>
    <w:basedOn w:val="Fontepargpadro"/>
    <w:link w:val="Ttulo"/>
    <w:rsid w:val="006C1B94"/>
    <w:rPr>
      <w:rFonts w:ascii="Arial" w:eastAsia="Times New Roman" w:hAnsi="Arial" w:cs="Arial"/>
      <w:b/>
      <w:bCs/>
      <w:sz w:val="24"/>
      <w:szCs w:val="24"/>
      <w:lang w:eastAsia="pt-BR"/>
    </w:rPr>
  </w:style>
  <w:style w:type="table" w:styleId="ListaMdia2">
    <w:name w:val="Medium List 2"/>
    <w:basedOn w:val="Tabelanormal"/>
    <w:uiPriority w:val="66"/>
    <w:rsid w:val="0035303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mentoMdio2">
    <w:name w:val="Medium Shading 2"/>
    <w:basedOn w:val="Tabelanormal"/>
    <w:uiPriority w:val="64"/>
    <w:rsid w:val="0035303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1A76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Clara">
    <w:name w:val="Light List"/>
    <w:basedOn w:val="Tabelanormal"/>
    <w:uiPriority w:val="61"/>
    <w:rsid w:val="00091E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NormalWeb">
    <w:name w:val="Normal (Web)"/>
    <w:basedOn w:val="Normal"/>
    <w:uiPriority w:val="99"/>
    <w:unhideWhenUsed/>
    <w:rsid w:val="000F1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12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F1210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D301BC"/>
    <w:pPr>
      <w:tabs>
        <w:tab w:val="left" w:pos="440"/>
        <w:tab w:val="right" w:leader="dot" w:pos="9061"/>
      </w:tabs>
    </w:pPr>
    <w:rPr>
      <w:rFonts w:cs="Arial"/>
      <w:b/>
      <w:noProof/>
    </w:rPr>
  </w:style>
  <w:style w:type="character" w:styleId="Hyperlink">
    <w:name w:val="Hyperlink"/>
    <w:uiPriority w:val="99"/>
    <w:unhideWhenUsed/>
    <w:qFormat/>
    <w:rsid w:val="00D301BC"/>
    <w:rPr>
      <w:rFonts w:ascii="Calibri" w:hAnsi="Calibri" w:cs="Calibri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0A16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8C2B65"/>
    <w:pPr>
      <w:tabs>
        <w:tab w:val="left" w:pos="660"/>
        <w:tab w:val="left" w:pos="1320"/>
        <w:tab w:val="right" w:leader="dot" w:pos="9061"/>
      </w:tabs>
      <w:spacing w:after="100"/>
    </w:pPr>
    <w:rPr>
      <w:rFonts w:cs="Arial"/>
      <w:noProof/>
    </w:rPr>
  </w:style>
  <w:style w:type="paragraph" w:customStyle="1" w:styleId="TextoeXe">
    <w:name w:val="Texto eXe"/>
    <w:basedOn w:val="Normal"/>
    <w:link w:val="TextoeXeChar"/>
    <w:qFormat/>
    <w:rsid w:val="00CE7C63"/>
    <w:pPr>
      <w:spacing w:before="120" w:after="120" w:line="240" w:lineRule="auto"/>
      <w:ind w:left="1134"/>
    </w:pPr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extoeXeChar">
    <w:name w:val="Texto eXe Char"/>
    <w:link w:val="TextoeXe"/>
    <w:rsid w:val="00CE7C63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9500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">
    <w:name w:val="Strong"/>
    <w:basedOn w:val="Fontepargpadro"/>
    <w:uiPriority w:val="22"/>
    <w:qFormat/>
    <w:rsid w:val="00950055"/>
    <w:rPr>
      <w:b/>
      <w:bCs w:val="0"/>
    </w:rPr>
  </w:style>
  <w:style w:type="character" w:customStyle="1" w:styleId="Ttulo4Char">
    <w:name w:val="Título 4 Char"/>
    <w:basedOn w:val="Fontepargpadro"/>
    <w:link w:val="Ttulo4"/>
    <w:uiPriority w:val="9"/>
    <w:rsid w:val="001778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7789D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Refdecomentrio">
    <w:name w:val="annotation reference"/>
    <w:basedOn w:val="Fontepargpadro"/>
    <w:uiPriority w:val="99"/>
    <w:semiHidden/>
    <w:unhideWhenUsed/>
    <w:rsid w:val="0076302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302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302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302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3023"/>
    <w:rPr>
      <w:b/>
      <w:bCs/>
      <w:sz w:val="20"/>
      <w:szCs w:val="20"/>
    </w:rPr>
  </w:style>
  <w:style w:type="table" w:styleId="GradeMdia1-nfase4">
    <w:name w:val="Medium Grid 1 Accent 4"/>
    <w:basedOn w:val="Tabelanormal"/>
    <w:uiPriority w:val="67"/>
    <w:rsid w:val="003954D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Emap2">
    <w:name w:val="Emap 2"/>
    <w:basedOn w:val="Normal"/>
    <w:link w:val="Emap2Char"/>
    <w:qFormat/>
    <w:rsid w:val="00710CFE"/>
    <w:pPr>
      <w:numPr>
        <w:ilvl w:val="1"/>
        <w:numId w:val="5"/>
      </w:numPr>
      <w:spacing w:after="120"/>
    </w:pPr>
    <w:rPr>
      <w:rFonts w:ascii="Calibri" w:eastAsia="Times New Roman" w:hAnsi="Calibri" w:cs="Times New Roman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D31C0D"/>
    <w:rPr>
      <w:color w:val="800080"/>
      <w:u w:val="single"/>
    </w:rPr>
  </w:style>
  <w:style w:type="paragraph" w:customStyle="1" w:styleId="xl65">
    <w:name w:val="xl65"/>
    <w:basedOn w:val="Normal"/>
    <w:rsid w:val="00D31C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6">
    <w:name w:val="xl66"/>
    <w:basedOn w:val="Normal"/>
    <w:rsid w:val="00D31C0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xl67">
    <w:name w:val="xl67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8">
    <w:name w:val="xl68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69">
    <w:name w:val="xl69"/>
    <w:basedOn w:val="Normal"/>
    <w:rsid w:val="00D31C0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0">
    <w:name w:val="xl70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1">
    <w:name w:val="xl71"/>
    <w:basedOn w:val="Normal"/>
    <w:rsid w:val="00D31C0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2">
    <w:name w:val="xl72"/>
    <w:basedOn w:val="Normal"/>
    <w:rsid w:val="00D31C0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Arial"/>
      <w:sz w:val="12"/>
      <w:szCs w:val="12"/>
      <w:lang w:eastAsia="pt-BR"/>
    </w:rPr>
  </w:style>
  <w:style w:type="paragraph" w:customStyle="1" w:styleId="xl73">
    <w:name w:val="xl73"/>
    <w:basedOn w:val="Normal"/>
    <w:qFormat/>
    <w:rsid w:val="000D2980"/>
    <w:pPr>
      <w:tabs>
        <w:tab w:val="left" w:pos="567"/>
      </w:tabs>
      <w:spacing w:before="240" w:after="240"/>
      <w:ind w:firstLine="0"/>
    </w:pPr>
    <w:rPr>
      <w:rFonts w:cs="Arial"/>
      <w:b/>
      <w:color w:val="000000" w:themeColor="text1"/>
      <w:szCs w:val="24"/>
    </w:rPr>
  </w:style>
  <w:style w:type="paragraph" w:customStyle="1" w:styleId="xl74">
    <w:name w:val="xl74"/>
    <w:basedOn w:val="Normal"/>
    <w:rsid w:val="00D31C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2"/>
      <w:szCs w:val="12"/>
      <w:lang w:eastAsia="pt-BR"/>
    </w:rPr>
  </w:style>
  <w:style w:type="table" w:styleId="SombreamentoMdio2-nfase6">
    <w:name w:val="Medium Shading 2 Accent 6"/>
    <w:basedOn w:val="Tabelanormal"/>
    <w:uiPriority w:val="64"/>
    <w:rsid w:val="00B608E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umerao11">
    <w:name w:val="Numeração 1.1"/>
    <w:basedOn w:val="Emap2"/>
    <w:link w:val="Numerao11Char"/>
    <w:qFormat/>
    <w:rsid w:val="00C1715A"/>
    <w:rPr>
      <w:rFonts w:ascii="Arial" w:hAnsi="Arial" w:cs="Arial"/>
      <w:szCs w:val="24"/>
    </w:rPr>
  </w:style>
  <w:style w:type="character" w:customStyle="1" w:styleId="Emap2Char">
    <w:name w:val="Emap 2 Char"/>
    <w:basedOn w:val="Fontepargpadro"/>
    <w:link w:val="Emap2"/>
    <w:rsid w:val="00C1715A"/>
    <w:rPr>
      <w:rFonts w:ascii="Calibri" w:eastAsia="Times New Roman" w:hAnsi="Calibri" w:cs="Times New Roman"/>
      <w:sz w:val="24"/>
      <w:lang w:eastAsia="pt-BR"/>
    </w:rPr>
  </w:style>
  <w:style w:type="character" w:customStyle="1" w:styleId="Numerao11Char">
    <w:name w:val="Numeração 1.1 Char"/>
    <w:basedOn w:val="Emap2Char"/>
    <w:link w:val="Numerao11"/>
    <w:rsid w:val="00C1715A"/>
    <w:rPr>
      <w:rFonts w:ascii="Arial" w:eastAsia="Times New Roman" w:hAnsi="Arial" w:cs="Arial"/>
      <w:sz w:val="24"/>
      <w:szCs w:val="24"/>
      <w:lang w:eastAsia="pt-BR"/>
    </w:rPr>
  </w:style>
  <w:style w:type="table" w:customStyle="1" w:styleId="SombreamentoClaro1">
    <w:name w:val="Sombreamento Claro1"/>
    <w:basedOn w:val="Tabelanormal"/>
    <w:next w:val="SombreamentoClaro"/>
    <w:uiPriority w:val="60"/>
    <w:rsid w:val="00C507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C50731"/>
  </w:style>
  <w:style w:type="table" w:customStyle="1" w:styleId="SombreamentoMdio21">
    <w:name w:val="Sombreamento Médio 21"/>
    <w:basedOn w:val="Tabelanormal"/>
    <w:next w:val="SombreamentoMdio2"/>
    <w:uiPriority w:val="64"/>
    <w:rsid w:val="0037672C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semiHidden/>
    <w:rsid w:val="00E953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953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953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953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emlista1">
    <w:name w:val="Sem lista1"/>
    <w:next w:val="Semlista"/>
    <w:uiPriority w:val="99"/>
    <w:semiHidden/>
    <w:unhideWhenUsed/>
    <w:rsid w:val="00E95376"/>
  </w:style>
  <w:style w:type="table" w:customStyle="1" w:styleId="Tabelacomgrade1">
    <w:name w:val="Tabela com grade1"/>
    <w:basedOn w:val="Tabelanormal"/>
    <w:next w:val="Tabelacomgrade"/>
    <w:uiPriority w:val="59"/>
    <w:rsid w:val="00E95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mentoClaro2">
    <w:name w:val="Sombreamento Claro2"/>
    <w:basedOn w:val="Tabelanormal"/>
    <w:next w:val="SombreamentoClaro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11">
    <w:name w:val="Sombreamento Médio 11"/>
    <w:basedOn w:val="Tabelanormal"/>
    <w:next w:val="SombreamentoMdio1"/>
    <w:uiPriority w:val="63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adeMdia11">
    <w:name w:val="Grade Média 11"/>
    <w:basedOn w:val="Tabelanormal"/>
    <w:next w:val="GradeMdia1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ListaMdia21">
    <w:name w:val="Lista Média 21"/>
    <w:basedOn w:val="Tabelanormal"/>
    <w:next w:val="ListaMdia2"/>
    <w:uiPriority w:val="66"/>
    <w:rsid w:val="00E9537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ombreamentoMdio22">
    <w:name w:val="Sombreamento Médio 22"/>
    <w:basedOn w:val="Tabelanormal"/>
    <w:next w:val="SombreamentoMdio2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ombreamentoMdio2-nfase11">
    <w:name w:val="Sombreamento Médio 2 - Ênfase 11"/>
    <w:basedOn w:val="Tabelanormal"/>
    <w:next w:val="SombreamentoMdio2-nfase1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staClara1">
    <w:name w:val="Lista Clara1"/>
    <w:basedOn w:val="Tabelanormal"/>
    <w:next w:val="ListaClara"/>
    <w:uiPriority w:val="61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E953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D301BC"/>
    <w:pPr>
      <w:tabs>
        <w:tab w:val="right" w:leader="dot" w:pos="9061"/>
      </w:tabs>
      <w:spacing w:after="100"/>
    </w:pPr>
  </w:style>
  <w:style w:type="paragraph" w:customStyle="1" w:styleId="cl">
    <w:name w:val="cl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 w:hanging="454"/>
      <w:textAlignment w:val="baseline"/>
    </w:pPr>
    <w:rPr>
      <w:rFonts w:eastAsia="Times New Roman" w:cs="Times New Roman"/>
      <w:b/>
      <w:szCs w:val="20"/>
      <w:lang w:eastAsia="pt-BR"/>
    </w:rPr>
  </w:style>
  <w:style w:type="paragraph" w:customStyle="1" w:styleId="p1">
    <w:name w:val="p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1134" w:hanging="68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a">
    <w:name w:val="p2a"/>
    <w:basedOn w:val="Normal"/>
    <w:rsid w:val="00E95376"/>
    <w:pPr>
      <w:tabs>
        <w:tab w:val="left" w:pos="3515"/>
        <w:tab w:val="left" w:pos="3629"/>
      </w:tabs>
      <w:overflowPunct w:val="0"/>
      <w:autoSpaceDE w:val="0"/>
      <w:autoSpaceDN w:val="0"/>
      <w:adjustRightInd w:val="0"/>
      <w:spacing w:before="240" w:line="240" w:lineRule="auto"/>
      <w:ind w:left="3629" w:hanging="2495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2">
    <w:name w:val="p2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 w:hanging="907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3">
    <w:name w:val="p3"/>
    <w:basedOn w:val="p1"/>
    <w:rsid w:val="00E95376"/>
    <w:pPr>
      <w:ind w:left="2948" w:hanging="907"/>
    </w:pPr>
  </w:style>
  <w:style w:type="paragraph" w:customStyle="1" w:styleId="i3">
    <w:name w:val="i3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2041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">
    <w:name w:val="a)"/>
    <w:basedOn w:val="Normal"/>
    <w:rsid w:val="00E95376"/>
    <w:pPr>
      <w:tabs>
        <w:tab w:val="left" w:pos="3232"/>
      </w:tabs>
      <w:overflowPunct w:val="0"/>
      <w:autoSpaceDE w:val="0"/>
      <w:autoSpaceDN w:val="0"/>
      <w:adjustRightInd w:val="0"/>
      <w:spacing w:before="240" w:line="240" w:lineRule="auto"/>
      <w:ind w:left="3232" w:hanging="28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p4a">
    <w:name w:val="p4a"/>
    <w:basedOn w:val="Normal"/>
    <w:rsid w:val="00E95376"/>
    <w:pPr>
      <w:tabs>
        <w:tab w:val="left" w:pos="3402"/>
      </w:tabs>
      <w:overflowPunct w:val="0"/>
      <w:autoSpaceDE w:val="0"/>
      <w:autoSpaceDN w:val="0"/>
      <w:adjustRightInd w:val="0"/>
      <w:spacing w:before="240" w:line="240" w:lineRule="auto"/>
      <w:ind w:left="3402" w:hanging="170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a1">
    <w:name w:val="a1)"/>
    <w:basedOn w:val="p2"/>
    <w:rsid w:val="00E95376"/>
    <w:pPr>
      <w:tabs>
        <w:tab w:val="left" w:pos="1474"/>
      </w:tabs>
      <w:ind w:left="1474" w:hanging="340"/>
    </w:pPr>
  </w:style>
  <w:style w:type="paragraph" w:customStyle="1" w:styleId="i1">
    <w:name w:val="i1"/>
    <w:basedOn w:val="Normal"/>
    <w:rsid w:val="00E95376"/>
    <w:pPr>
      <w:overflowPunct w:val="0"/>
      <w:autoSpaceDE w:val="0"/>
      <w:autoSpaceDN w:val="0"/>
      <w:adjustRightInd w:val="0"/>
      <w:spacing w:before="240" w:line="240" w:lineRule="auto"/>
      <w:ind w:left="454"/>
      <w:textAlignment w:val="baseline"/>
    </w:pPr>
    <w:rPr>
      <w:rFonts w:eastAsia="Times New Roman" w:cs="Times New Roman"/>
      <w:szCs w:val="20"/>
      <w:lang w:eastAsia="pt-BR"/>
    </w:rPr>
  </w:style>
  <w:style w:type="paragraph" w:customStyle="1" w:styleId="i2a">
    <w:name w:val="i2a"/>
    <w:basedOn w:val="Normal"/>
    <w:rsid w:val="00E95376"/>
    <w:pPr>
      <w:tabs>
        <w:tab w:val="left" w:pos="1588"/>
        <w:tab w:val="left" w:pos="1814"/>
        <w:tab w:val="left" w:pos="3970"/>
        <w:tab w:val="left" w:pos="5812"/>
        <w:tab w:val="left" w:pos="6180"/>
      </w:tabs>
      <w:overflowPunct w:val="0"/>
      <w:autoSpaceDE w:val="0"/>
      <w:autoSpaceDN w:val="0"/>
      <w:adjustRightInd w:val="0"/>
      <w:spacing w:before="240" w:line="240" w:lineRule="auto"/>
      <w:ind w:left="1134"/>
      <w:textAlignment w:val="baseline"/>
    </w:pPr>
    <w:rPr>
      <w:rFonts w:eastAsia="Times New Roman" w:cs="Times New Roman"/>
      <w:szCs w:val="20"/>
      <w:lang w:eastAsia="pt-BR"/>
    </w:rPr>
  </w:style>
  <w:style w:type="paragraph" w:styleId="Textoembloco">
    <w:name w:val="Block Text"/>
    <w:basedOn w:val="Normal"/>
    <w:semiHidden/>
    <w:rsid w:val="00E95376"/>
    <w:pPr>
      <w:tabs>
        <w:tab w:val="left" w:pos="851"/>
        <w:tab w:val="left" w:pos="1418"/>
        <w:tab w:val="left" w:pos="1985"/>
        <w:tab w:val="left" w:pos="2552"/>
        <w:tab w:val="left" w:pos="4820"/>
      </w:tabs>
      <w:overflowPunct w:val="0"/>
      <w:autoSpaceDE w:val="0"/>
      <w:autoSpaceDN w:val="0"/>
      <w:adjustRightInd w:val="0"/>
      <w:spacing w:line="240" w:lineRule="auto"/>
      <w:ind w:left="1980" w:right="49" w:hanging="1980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customStyle="1" w:styleId="SombreamentoMdio211">
    <w:name w:val="Sombreamento Médio 211"/>
    <w:basedOn w:val="Tabelanormal"/>
    <w:next w:val="SombreamentoMdio2"/>
    <w:uiPriority w:val="64"/>
    <w:rsid w:val="00E95376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adeMdia1-nfase41">
    <w:name w:val="Grade Média 1 - Ênfase 41"/>
    <w:basedOn w:val="Tabelanormal"/>
    <w:next w:val="GradeMdia1-nfase4"/>
    <w:uiPriority w:val="67"/>
    <w:rsid w:val="00E9537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apple-converted-space">
    <w:name w:val="apple-converted-space"/>
    <w:basedOn w:val="Fontepargpadro"/>
    <w:rsid w:val="00E95376"/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0305B4"/>
    <w:pPr>
      <w:spacing w:line="240" w:lineRule="auto"/>
      <w:jc w:val="center"/>
    </w:pPr>
    <w:rPr>
      <w:rFonts w:ascii="Calibri" w:hAnsi="Calibri" w:cs="Calibri"/>
      <w:b/>
      <w:bCs/>
    </w:rPr>
  </w:style>
  <w:style w:type="table" w:customStyle="1" w:styleId="TabeladeLista6Colorida-nfase11">
    <w:name w:val="Tabela de Lista 6 Colorida - Ênfase 11"/>
    <w:basedOn w:val="Tabelanormal"/>
    <w:uiPriority w:val="51"/>
    <w:rsid w:val="00E953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deGrade4-nfase11">
    <w:name w:val="Tabela de Grade 4 - Ênfase 11"/>
    <w:basedOn w:val="Tabelanormal"/>
    <w:uiPriority w:val="49"/>
    <w:rsid w:val="00E9537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SombreamentoClaro11">
    <w:name w:val="Sombreamento Claro11"/>
    <w:basedOn w:val="Tabelanormal"/>
    <w:uiPriority w:val="60"/>
    <w:rsid w:val="00E953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Mdio2-nfase61">
    <w:name w:val="Sombreamento Médio 2 - Ênfase 61"/>
    <w:basedOn w:val="Tabelanormal"/>
    <w:next w:val="SombreamentoMdio2-nfase6"/>
    <w:uiPriority w:val="64"/>
    <w:rsid w:val="00E953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">
    <w:name w:val="1"/>
    <w:basedOn w:val="Normal"/>
    <w:link w:val="1Char"/>
    <w:qFormat/>
    <w:rsid w:val="000305B4"/>
    <w:rPr>
      <w:rFonts w:cs="Arial"/>
      <w:sz w:val="16"/>
      <w:szCs w:val="16"/>
    </w:rPr>
  </w:style>
  <w:style w:type="character" w:styleId="TtulodoLivro">
    <w:name w:val="Book Title"/>
    <w:uiPriority w:val="33"/>
    <w:qFormat/>
    <w:rsid w:val="000305B4"/>
    <w:rPr>
      <w:rFonts w:ascii="Calibri" w:hAnsi="Calibri" w:cs="Calibri"/>
      <w:b/>
      <w:bCs/>
      <w:sz w:val="40"/>
      <w:szCs w:val="40"/>
    </w:rPr>
  </w:style>
  <w:style w:type="character" w:customStyle="1" w:styleId="1Char">
    <w:name w:val="1 Char"/>
    <w:basedOn w:val="Fontepargpadro"/>
    <w:link w:val="1"/>
    <w:rsid w:val="000305B4"/>
    <w:rPr>
      <w:rFonts w:ascii="Arial" w:hAnsi="Arial" w:cs="Arial"/>
      <w:sz w:val="16"/>
      <w:szCs w:val="16"/>
    </w:rPr>
  </w:style>
  <w:style w:type="character" w:styleId="RefernciaSutil">
    <w:name w:val="Subtle Reference"/>
    <w:uiPriority w:val="31"/>
    <w:qFormat/>
    <w:rsid w:val="000305B4"/>
    <w:rPr>
      <w:rFonts w:ascii="Calibri" w:hAnsi="Calibri" w:cs="Calibri"/>
      <w:b/>
      <w:bCs/>
      <w:sz w:val="16"/>
      <w:szCs w:val="16"/>
    </w:rPr>
  </w:style>
  <w:style w:type="character" w:styleId="RefernciaIntensa">
    <w:name w:val="Intense Reference"/>
    <w:uiPriority w:val="32"/>
    <w:qFormat/>
    <w:rsid w:val="00D301BC"/>
    <w:rPr>
      <w:rFonts w:ascii="Calibri" w:hAnsi="Calibri" w:cs="Calibri"/>
      <w:sz w:val="16"/>
      <w:szCs w:val="16"/>
    </w:rPr>
  </w:style>
  <w:style w:type="paragraph" w:styleId="CitaoIntensa">
    <w:name w:val="Intense Quote"/>
    <w:basedOn w:val="Cabealho"/>
    <w:next w:val="Normal"/>
    <w:link w:val="CitaoIntensaChar"/>
    <w:uiPriority w:val="30"/>
    <w:qFormat/>
    <w:rsid w:val="00D301BC"/>
    <w:pPr>
      <w:jc w:val="center"/>
    </w:pPr>
    <w:rPr>
      <w:b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301BC"/>
    <w:rPr>
      <w:b/>
      <w:sz w:val="24"/>
      <w:szCs w:val="24"/>
    </w:rPr>
  </w:style>
  <w:style w:type="character" w:styleId="nfaseIntensa">
    <w:name w:val="Intense Emphasis"/>
    <w:uiPriority w:val="21"/>
    <w:qFormat/>
    <w:rsid w:val="00D301BC"/>
    <w:rPr>
      <w:rFonts w:ascii="Arial" w:hAnsi="Arial" w:cs="Arial"/>
      <w:b/>
      <w:sz w:val="16"/>
      <w:szCs w:val="16"/>
    </w:rPr>
  </w:style>
  <w:style w:type="character" w:styleId="nfaseSutil">
    <w:name w:val="Subtle Emphasis"/>
    <w:uiPriority w:val="19"/>
    <w:qFormat/>
    <w:rsid w:val="00D301BC"/>
  </w:style>
  <w:style w:type="character" w:styleId="nfase">
    <w:name w:val="Emphasis"/>
    <w:basedOn w:val="Fontepargpadro"/>
    <w:uiPriority w:val="20"/>
    <w:qFormat/>
    <w:rsid w:val="00DF2D1A"/>
    <w:rPr>
      <w:i/>
      <w:iCs/>
    </w:rPr>
  </w:style>
  <w:style w:type="paragraph" w:customStyle="1" w:styleId="Estilo10">
    <w:name w:val="Estilo10"/>
    <w:basedOn w:val="Normal"/>
    <w:link w:val="Estilo10Char"/>
    <w:qFormat/>
    <w:rsid w:val="00F90C05"/>
    <w:pPr>
      <w:keepNext/>
      <w:widowControl w:val="0"/>
      <w:tabs>
        <w:tab w:val="left" w:pos="851"/>
      </w:tabs>
      <w:autoSpaceDE w:val="0"/>
      <w:autoSpaceDN w:val="0"/>
      <w:adjustRightInd w:val="0"/>
      <w:ind w:firstLine="0"/>
      <w:outlineLvl w:val="0"/>
    </w:pPr>
    <w:rPr>
      <w:rFonts w:eastAsia="Times New Roman" w:cs="Arial"/>
      <w:b/>
      <w:bCs/>
      <w:sz w:val="22"/>
      <w:lang w:eastAsia="pt-BR" w:bidi="en-US"/>
    </w:rPr>
  </w:style>
  <w:style w:type="character" w:customStyle="1" w:styleId="Estilo10Char">
    <w:name w:val="Estilo10 Char"/>
    <w:basedOn w:val="Fontepargpadro"/>
    <w:link w:val="Estilo10"/>
    <w:rsid w:val="00F90C05"/>
    <w:rPr>
      <w:rFonts w:ascii="Arial" w:eastAsia="Times New Roman" w:hAnsi="Arial" w:cs="Arial"/>
      <w:b/>
      <w:bCs/>
      <w:lang w:eastAsia="pt-BR" w:bidi="en-US"/>
    </w:rPr>
  </w:style>
  <w:style w:type="character" w:customStyle="1" w:styleId="badge">
    <w:name w:val="badge"/>
    <w:basedOn w:val="Fontepargpadro"/>
    <w:rsid w:val="00E71EA8"/>
  </w:style>
  <w:style w:type="paragraph" w:customStyle="1" w:styleId="FIGURA">
    <w:name w:val="FIGURA"/>
    <w:aliases w:val="TABELA"/>
    <w:basedOn w:val="Normal"/>
    <w:next w:val="Normal"/>
    <w:link w:val="FIGURAChar"/>
    <w:qFormat/>
    <w:rsid w:val="006055F4"/>
    <w:pPr>
      <w:tabs>
        <w:tab w:val="left" w:pos="0"/>
        <w:tab w:val="left" w:pos="284"/>
      </w:tabs>
      <w:spacing w:before="60" w:after="60" w:line="480" w:lineRule="auto"/>
      <w:ind w:firstLine="0"/>
      <w:jc w:val="left"/>
    </w:pPr>
    <w:rPr>
      <w:rFonts w:eastAsia="Times New Roman" w:cs="Arial"/>
      <w:bCs/>
      <w:noProof/>
      <w:szCs w:val="24"/>
      <w:lang w:eastAsia="pt-BR"/>
    </w:rPr>
  </w:style>
  <w:style w:type="character" w:customStyle="1" w:styleId="FIGURAChar">
    <w:name w:val="FIGURA Char"/>
    <w:aliases w:val="TABELA Char"/>
    <w:basedOn w:val="Fontepargpadro"/>
    <w:link w:val="FIGURA"/>
    <w:rsid w:val="006055F4"/>
    <w:rPr>
      <w:rFonts w:ascii="Arial" w:eastAsia="Times New Roman" w:hAnsi="Arial" w:cs="Arial"/>
      <w:bCs/>
      <w:noProof/>
      <w:sz w:val="24"/>
      <w:szCs w:val="24"/>
      <w:lang w:eastAsia="pt-BR"/>
    </w:rPr>
  </w:style>
  <w:style w:type="character" w:customStyle="1" w:styleId="LegendaChar">
    <w:name w:val="Legenda Char"/>
    <w:link w:val="Legenda"/>
    <w:uiPriority w:val="35"/>
    <w:rsid w:val="00196E7B"/>
    <w:rPr>
      <w:rFonts w:ascii="Calibri" w:hAnsi="Calibri" w:cs="Calibr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5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5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4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4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51328">
          <w:marLeft w:val="0"/>
          <w:marRight w:val="0"/>
          <w:marTop w:val="0"/>
          <w:marBottom w:val="0"/>
          <w:divBdr>
            <w:top w:val="single" w:sz="36" w:space="19" w:color="9E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5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4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4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91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1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3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2016-04-06T00:00:00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92360C-CA56-47BF-91F8-7143A4D00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709</Words>
  <Characters>3833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Caderno de Encargos</vt:lpstr>
    </vt:vector>
  </TitlesOfParts>
  <Company>EMAP</Company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Encargos</dc:title>
  <dc:subject/>
  <dc:creator>Guilherme Coelho Mustafa Pires Leal</dc:creator>
  <cp:keywords/>
  <dc:description/>
  <cp:lastModifiedBy>Daniele Alves Belo</cp:lastModifiedBy>
  <cp:revision>21</cp:revision>
  <cp:lastPrinted>2019-05-03T18:50:00Z</cp:lastPrinted>
  <dcterms:created xsi:type="dcterms:W3CDTF">2019-12-05T17:26:00Z</dcterms:created>
  <dcterms:modified xsi:type="dcterms:W3CDTF">2019-12-12T13:33:00Z</dcterms:modified>
</cp:coreProperties>
</file>